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csostblzat"/>
        <w:tblW w:w="9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670"/>
        <w:gridCol w:w="1889"/>
      </w:tblGrid>
      <w:tr w:rsidR="00B05CBD" w14:paraId="5CA8B444" w14:textId="77777777" w:rsidTr="00C0029F">
        <w:trPr>
          <w:trHeight w:val="421"/>
        </w:trPr>
        <w:tc>
          <w:tcPr>
            <w:tcW w:w="1843" w:type="dxa"/>
            <w:vAlign w:val="center"/>
          </w:tcPr>
          <w:p w14:paraId="4CA69F56" w14:textId="77777777" w:rsidR="00B05CBD" w:rsidRPr="00B05CBD" w:rsidRDefault="00B05CBD" w:rsidP="00B05CBD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670" w:type="dxa"/>
            <w:vAlign w:val="center"/>
          </w:tcPr>
          <w:p w14:paraId="2F3B91EA" w14:textId="77777777" w:rsidR="00B05CBD" w:rsidRDefault="00B05CBD" w:rsidP="00B05CBD">
            <w:pPr>
              <w:pStyle w:val="Nincstrkz"/>
              <w:jc w:val="center"/>
              <w:rPr>
                <w:b/>
              </w:rPr>
            </w:pPr>
            <w:r w:rsidRPr="00B05CBD">
              <w:rPr>
                <w:b/>
              </w:rPr>
              <w:t>A Magyar Speciális Olimpia Szövetség</w:t>
            </w:r>
          </w:p>
          <w:p w14:paraId="1B599886" w14:textId="77777777" w:rsidR="00B05CBD" w:rsidRPr="00B05CBD" w:rsidRDefault="00B05CBD" w:rsidP="00B05CBD">
            <w:pPr>
              <w:pStyle w:val="Nincstrkz"/>
              <w:jc w:val="center"/>
            </w:pPr>
            <w:r w:rsidRPr="00B05CBD">
              <w:rPr>
                <w:sz w:val="18"/>
              </w:rPr>
              <w:t>(1146, Budapest, Istvánmezei út 1-3.)</w:t>
            </w:r>
          </w:p>
        </w:tc>
        <w:tc>
          <w:tcPr>
            <w:tcW w:w="1889" w:type="dxa"/>
            <w:vAlign w:val="center"/>
          </w:tcPr>
          <w:p w14:paraId="5AC26316" w14:textId="77777777" w:rsidR="00EA22E2" w:rsidRDefault="00EA22E2" w:rsidP="006F298E">
            <w:pPr>
              <w:pStyle w:val="Nincstrkz"/>
              <w:jc w:val="right"/>
            </w:pPr>
            <w:r>
              <w:t>Iksz.:</w:t>
            </w:r>
          </w:p>
          <w:p w14:paraId="573D1057" w14:textId="0927E680" w:rsidR="00B05CBD" w:rsidRPr="0073366A" w:rsidRDefault="00EA22E2" w:rsidP="006F298E">
            <w:pPr>
              <w:pStyle w:val="Nincstrkz"/>
              <w:jc w:val="right"/>
            </w:pPr>
            <w:r>
              <w:t>1/22/5/2/2024</w:t>
            </w:r>
          </w:p>
        </w:tc>
      </w:tr>
      <w:tr w:rsidR="00B05CBD" w14:paraId="7BD9282D" w14:textId="77777777" w:rsidTr="00B05CBD">
        <w:trPr>
          <w:trHeight w:hRule="exact" w:val="113"/>
        </w:trPr>
        <w:tc>
          <w:tcPr>
            <w:tcW w:w="9402" w:type="dxa"/>
            <w:gridSpan w:val="3"/>
          </w:tcPr>
          <w:p w14:paraId="4F188CAA" w14:textId="6DB543EE" w:rsidR="00B05CBD" w:rsidRPr="00D863BD" w:rsidRDefault="006F298E" w:rsidP="00B05CBD">
            <w:pPr>
              <w:jc w:val="center"/>
              <w:rPr>
                <w:rFonts w:cs="Arial"/>
                <w:b/>
                <w:sz w:val="6"/>
                <w:szCs w:val="21"/>
              </w:rPr>
            </w:pPr>
            <w:r>
              <w:rPr>
                <w:rFonts w:cs="Arial"/>
                <w:b/>
                <w:sz w:val="6"/>
                <w:szCs w:val="21"/>
              </w:rPr>
              <w:t>11/22/2/2/2021.1/22/</w:t>
            </w:r>
          </w:p>
        </w:tc>
      </w:tr>
      <w:tr w:rsidR="00B05CBD" w14:paraId="466AEDE7" w14:textId="77777777" w:rsidTr="00B05CBD">
        <w:trPr>
          <w:trHeight w:hRule="exact" w:val="499"/>
        </w:trPr>
        <w:tc>
          <w:tcPr>
            <w:tcW w:w="9402" w:type="dxa"/>
            <w:gridSpan w:val="3"/>
            <w:vAlign w:val="center"/>
          </w:tcPr>
          <w:p w14:paraId="54E73F0E" w14:textId="77777777" w:rsidR="00B05CBD" w:rsidRPr="0073366A" w:rsidRDefault="00B05CBD" w:rsidP="00B05CBD">
            <w:pPr>
              <w:jc w:val="center"/>
            </w:pPr>
            <w:r w:rsidRPr="00D21E4D">
              <w:rPr>
                <w:sz w:val="36"/>
              </w:rPr>
              <w:t>VERSENYKIÍRÁSA</w:t>
            </w:r>
          </w:p>
        </w:tc>
      </w:tr>
    </w:tbl>
    <w:p w14:paraId="0F358D63" w14:textId="77777777" w:rsidR="00D863BD" w:rsidRPr="009E61C6" w:rsidRDefault="00D863BD" w:rsidP="00830BFE">
      <w:pPr>
        <w:jc w:val="center"/>
        <w:rPr>
          <w:rFonts w:cs="Arial"/>
          <w:sz w:val="8"/>
        </w:rPr>
      </w:pPr>
    </w:p>
    <w:tbl>
      <w:tblPr>
        <w:tblStyle w:val="Rcsostblza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D21E4D" w14:paraId="3B1FD21D" w14:textId="77777777" w:rsidTr="00D21E4D">
        <w:trPr>
          <w:trHeight w:hRule="exact" w:val="397"/>
        </w:trPr>
        <w:tc>
          <w:tcPr>
            <w:tcW w:w="9402" w:type="dxa"/>
            <w:vAlign w:val="center"/>
          </w:tcPr>
          <w:p w14:paraId="147DD9F9" w14:textId="5E1584C3" w:rsidR="00A04917" w:rsidRPr="00A04917" w:rsidRDefault="005E44A6" w:rsidP="0022674C">
            <w:pPr>
              <w:jc w:val="center"/>
              <w:rPr>
                <w:rFonts w:cs="Arial"/>
                <w:sz w:val="28"/>
                <w:szCs w:val="21"/>
              </w:rPr>
            </w:pPr>
            <w:r>
              <w:rPr>
                <w:rFonts w:cs="Arial"/>
                <w:sz w:val="28"/>
                <w:szCs w:val="21"/>
              </w:rPr>
              <w:t xml:space="preserve"> ORSZÁGOS</w:t>
            </w:r>
            <w:r w:rsidR="00D21E4D" w:rsidRPr="00D21E4D">
              <w:rPr>
                <w:rFonts w:cs="Arial"/>
                <w:sz w:val="28"/>
                <w:szCs w:val="21"/>
              </w:rPr>
              <w:t xml:space="preserve"> </w:t>
            </w:r>
            <w:r w:rsidR="00EA22E2">
              <w:rPr>
                <w:rFonts w:cs="Arial"/>
                <w:sz w:val="28"/>
                <w:szCs w:val="21"/>
              </w:rPr>
              <w:t>ÚSZ</w:t>
            </w:r>
            <w:r w:rsidR="00EA22E2">
              <w:rPr>
                <w:rFonts w:cs="Arial"/>
                <w:sz w:val="28"/>
                <w:szCs w:val="21"/>
              </w:rPr>
              <w:t>Ó</w:t>
            </w:r>
            <w:r w:rsidR="00D21E4D" w:rsidRPr="00D21E4D">
              <w:rPr>
                <w:rFonts w:cs="Arial"/>
                <w:sz w:val="28"/>
                <w:szCs w:val="21"/>
              </w:rPr>
              <w:t>VERSENY</w:t>
            </w:r>
          </w:p>
        </w:tc>
      </w:tr>
    </w:tbl>
    <w:p w14:paraId="4ECC8644" w14:textId="77777777" w:rsidR="00D863BD" w:rsidRPr="009E61C6" w:rsidRDefault="00D863BD" w:rsidP="00830BFE">
      <w:pPr>
        <w:jc w:val="center"/>
        <w:rPr>
          <w:rFonts w:cs="Arial"/>
          <w:sz w:val="1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92"/>
      </w:tblGrid>
      <w:tr w:rsidR="00176CBD" w14:paraId="57D0043D" w14:textId="77777777" w:rsidTr="00D21E4D">
        <w:tc>
          <w:tcPr>
            <w:tcW w:w="2410" w:type="dxa"/>
          </w:tcPr>
          <w:p w14:paraId="1747AF7B" w14:textId="77777777" w:rsidR="00176CBD" w:rsidRPr="0073366A" w:rsidRDefault="00176CBD" w:rsidP="00D21E4D">
            <w:pPr>
              <w:rPr>
                <w:rFonts w:cs="Arial"/>
                <w:b/>
                <w:szCs w:val="21"/>
              </w:rPr>
            </w:pPr>
            <w:r w:rsidRPr="0073366A">
              <w:rPr>
                <w:rFonts w:cs="Arial"/>
                <w:b/>
                <w:szCs w:val="21"/>
              </w:rPr>
              <w:t>Időpont:</w:t>
            </w:r>
          </w:p>
        </w:tc>
        <w:tc>
          <w:tcPr>
            <w:tcW w:w="6992" w:type="dxa"/>
          </w:tcPr>
          <w:p w14:paraId="4BE5467E" w14:textId="1FB79FA0" w:rsidR="00AF0B6E" w:rsidRPr="000167B6" w:rsidRDefault="00E86794" w:rsidP="000167B6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202</w:t>
            </w:r>
            <w:r w:rsidR="00D778D1">
              <w:rPr>
                <w:rFonts w:cs="Arial"/>
                <w:b/>
                <w:szCs w:val="21"/>
              </w:rPr>
              <w:t>4</w:t>
            </w:r>
            <w:r w:rsidR="00BF2BDA">
              <w:rPr>
                <w:rFonts w:cs="Arial"/>
                <w:b/>
                <w:szCs w:val="21"/>
              </w:rPr>
              <w:t xml:space="preserve">. </w:t>
            </w:r>
            <w:r w:rsidR="00CD3E76">
              <w:rPr>
                <w:rFonts w:cs="Arial"/>
                <w:b/>
                <w:szCs w:val="21"/>
              </w:rPr>
              <w:t>június 1</w:t>
            </w:r>
            <w:r w:rsidR="00CB5666">
              <w:rPr>
                <w:rFonts w:cs="Arial"/>
                <w:b/>
                <w:szCs w:val="21"/>
              </w:rPr>
              <w:t>.</w:t>
            </w:r>
            <w:r w:rsidR="00367189">
              <w:rPr>
                <w:rFonts w:cs="Arial"/>
                <w:b/>
                <w:szCs w:val="21"/>
              </w:rPr>
              <w:t xml:space="preserve">  </w:t>
            </w:r>
          </w:p>
          <w:p w14:paraId="3423ADD1" w14:textId="15A01385" w:rsidR="00176CBD" w:rsidRPr="00B0070B" w:rsidRDefault="00176CBD" w:rsidP="000167B6">
            <w:pPr>
              <w:jc w:val="both"/>
              <w:rPr>
                <w:rFonts w:cs="Arial"/>
                <w:b/>
                <w:szCs w:val="21"/>
              </w:rPr>
            </w:pPr>
          </w:p>
        </w:tc>
      </w:tr>
      <w:tr w:rsidR="00C757FC" w14:paraId="39FC1988" w14:textId="77777777" w:rsidTr="00D21E4D">
        <w:trPr>
          <w:trHeight w:hRule="exact" w:val="113"/>
        </w:trPr>
        <w:tc>
          <w:tcPr>
            <w:tcW w:w="9402" w:type="dxa"/>
            <w:gridSpan w:val="2"/>
          </w:tcPr>
          <w:p w14:paraId="623F85C7" w14:textId="77777777" w:rsidR="00C757FC" w:rsidRPr="0073366A" w:rsidRDefault="00C757FC" w:rsidP="00D21E4D">
            <w:pPr>
              <w:rPr>
                <w:rFonts w:cs="Arial"/>
                <w:szCs w:val="21"/>
              </w:rPr>
            </w:pPr>
          </w:p>
        </w:tc>
      </w:tr>
      <w:tr w:rsidR="00176CBD" w14:paraId="0F457E4F" w14:textId="77777777" w:rsidTr="00D21E4D">
        <w:tc>
          <w:tcPr>
            <w:tcW w:w="2410" w:type="dxa"/>
          </w:tcPr>
          <w:p w14:paraId="176C4203" w14:textId="77777777" w:rsidR="00176CBD" w:rsidRPr="0073366A" w:rsidRDefault="00176CBD" w:rsidP="00D21E4D">
            <w:pPr>
              <w:rPr>
                <w:rFonts w:cs="Arial"/>
                <w:b/>
                <w:szCs w:val="21"/>
              </w:rPr>
            </w:pPr>
            <w:r w:rsidRPr="0073366A">
              <w:rPr>
                <w:rFonts w:cs="Arial"/>
                <w:b/>
                <w:szCs w:val="21"/>
              </w:rPr>
              <w:t>Helyszín:</w:t>
            </w:r>
          </w:p>
        </w:tc>
        <w:tc>
          <w:tcPr>
            <w:tcW w:w="6992" w:type="dxa"/>
          </w:tcPr>
          <w:p w14:paraId="2F2D2B22" w14:textId="77777777" w:rsidR="00D21E4D" w:rsidRDefault="00D454D3" w:rsidP="00EA22E2">
            <w:pPr>
              <w:jc w:val="both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Monori Uszoda Kht.</w:t>
            </w:r>
          </w:p>
          <w:p w14:paraId="72DC7A1C" w14:textId="77777777" w:rsidR="00E85F22" w:rsidRPr="000378A2" w:rsidRDefault="00D454D3" w:rsidP="00EA22E2">
            <w:pPr>
              <w:jc w:val="both"/>
              <w:rPr>
                <w:rFonts w:cs="Arial"/>
                <w:szCs w:val="21"/>
              </w:rPr>
            </w:pPr>
            <w:r w:rsidRPr="000378A2">
              <w:rPr>
                <w:rFonts w:cs="Arial"/>
                <w:color w:val="222222"/>
                <w:szCs w:val="21"/>
                <w:shd w:val="clear" w:color="auto" w:fill="FFFFFF"/>
              </w:rPr>
              <w:t>Monor, Balassi Bálint utca 14, 2200</w:t>
            </w:r>
          </w:p>
        </w:tc>
      </w:tr>
      <w:tr w:rsidR="0073366A" w14:paraId="5E7B44FB" w14:textId="77777777" w:rsidTr="00D21E4D">
        <w:tc>
          <w:tcPr>
            <w:tcW w:w="2410" w:type="dxa"/>
          </w:tcPr>
          <w:p w14:paraId="780B532B" w14:textId="77777777" w:rsidR="0073366A" w:rsidRPr="0073366A" w:rsidRDefault="0073366A" w:rsidP="00D21E4D">
            <w:pPr>
              <w:rPr>
                <w:rFonts w:cs="Arial"/>
                <w:b/>
                <w:szCs w:val="21"/>
              </w:rPr>
            </w:pPr>
            <w:r w:rsidRPr="0073366A">
              <w:rPr>
                <w:rFonts w:cs="Arial"/>
                <w:b/>
                <w:szCs w:val="21"/>
              </w:rPr>
              <w:t>A verseny célja:</w:t>
            </w:r>
          </w:p>
        </w:tc>
        <w:tc>
          <w:tcPr>
            <w:tcW w:w="6992" w:type="dxa"/>
          </w:tcPr>
          <w:p w14:paraId="65829AD8" w14:textId="70DB33F2" w:rsidR="0073366A" w:rsidRPr="0073366A" w:rsidRDefault="00D21E4D" w:rsidP="00EA22E2">
            <w:pPr>
              <w:jc w:val="both"/>
              <w:rPr>
                <w:rFonts w:cs="Arial"/>
                <w:szCs w:val="21"/>
              </w:rPr>
            </w:pPr>
            <w:r w:rsidRPr="00A63734">
              <w:t>V</w:t>
            </w:r>
            <w:r>
              <w:rPr>
                <w:bCs/>
              </w:rPr>
              <w:t>erseny</w:t>
            </w:r>
            <w:r w:rsidR="001D3BCC">
              <w:rPr>
                <w:bCs/>
              </w:rPr>
              <w:t>zési és élményszerzési lehetőség</w:t>
            </w:r>
            <w:r>
              <w:rPr>
                <w:bCs/>
              </w:rPr>
              <w:t xml:space="preserve"> biztosítása</w:t>
            </w:r>
            <w:r w:rsidRPr="00C33DAA">
              <w:t xml:space="preserve"> </w:t>
            </w:r>
            <w:r>
              <w:t xml:space="preserve">az </w:t>
            </w:r>
            <w:r w:rsidRPr="00C33DAA">
              <w:t>é</w:t>
            </w:r>
            <w:r>
              <w:rPr>
                <w:bCs/>
              </w:rPr>
              <w:t xml:space="preserve">rtelmi </w:t>
            </w:r>
            <w:r w:rsidR="007343BD">
              <w:rPr>
                <w:bCs/>
              </w:rPr>
              <w:t>fogyatékossággal élő</w:t>
            </w:r>
            <w:r>
              <w:rPr>
                <w:bCs/>
              </w:rPr>
              <w:t xml:space="preserve"> sportolóknak, a Speciális Olimpia mozgalom és a</w:t>
            </w:r>
            <w:r w:rsidR="001D3BCC">
              <w:rPr>
                <w:bCs/>
              </w:rPr>
              <w:t>z úszó</w:t>
            </w:r>
            <w:r w:rsidR="0022674C">
              <w:rPr>
                <w:bCs/>
              </w:rPr>
              <w:t xml:space="preserve"> sport</w:t>
            </w:r>
            <w:r>
              <w:rPr>
                <w:bCs/>
              </w:rPr>
              <w:t xml:space="preserve"> népszerűsítése.</w:t>
            </w:r>
            <w:r w:rsidR="00D05154">
              <w:rPr>
                <w:bCs/>
              </w:rPr>
              <w:t xml:space="preserve"> </w:t>
            </w:r>
          </w:p>
        </w:tc>
      </w:tr>
      <w:tr w:rsidR="00093177" w14:paraId="10DF4F55" w14:textId="77777777" w:rsidTr="00D21E4D">
        <w:trPr>
          <w:trHeight w:hRule="exact" w:val="113"/>
        </w:trPr>
        <w:tc>
          <w:tcPr>
            <w:tcW w:w="2410" w:type="dxa"/>
          </w:tcPr>
          <w:p w14:paraId="3A123C55" w14:textId="77777777" w:rsidR="00093177" w:rsidRPr="0073366A" w:rsidRDefault="00093177" w:rsidP="00D21E4D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</w:tcPr>
          <w:p w14:paraId="68A158FA" w14:textId="77777777" w:rsidR="00093177" w:rsidRPr="0073366A" w:rsidRDefault="00093177" w:rsidP="00EA22E2">
            <w:pPr>
              <w:jc w:val="both"/>
              <w:rPr>
                <w:rFonts w:cs="Arial"/>
                <w:szCs w:val="21"/>
              </w:rPr>
            </w:pPr>
          </w:p>
        </w:tc>
      </w:tr>
      <w:tr w:rsidR="0073366A" w14:paraId="72AE3E7E" w14:textId="77777777" w:rsidTr="00D21E4D">
        <w:tc>
          <w:tcPr>
            <w:tcW w:w="2410" w:type="dxa"/>
          </w:tcPr>
          <w:p w14:paraId="44E6D136" w14:textId="77777777" w:rsidR="0073366A" w:rsidRDefault="0073366A" w:rsidP="00D21E4D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A verseny rendezője:</w:t>
            </w:r>
          </w:p>
          <w:p w14:paraId="61F3218E" w14:textId="40BC3D98" w:rsidR="00120E1B" w:rsidRPr="0073366A" w:rsidRDefault="00120E1B" w:rsidP="00D21E4D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</w:tcPr>
          <w:p w14:paraId="475B2ED6" w14:textId="77777777" w:rsidR="00093177" w:rsidRDefault="0073366A" w:rsidP="00EA22E2">
            <w:pPr>
              <w:jc w:val="both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Magyar Speciális Olimpia Szövetség</w:t>
            </w:r>
            <w:r w:rsidR="00093177">
              <w:rPr>
                <w:rFonts w:cs="Arial"/>
                <w:szCs w:val="21"/>
              </w:rPr>
              <w:t xml:space="preserve"> </w:t>
            </w:r>
          </w:p>
          <w:p w14:paraId="4C657F83" w14:textId="385AE146" w:rsidR="00405350" w:rsidRDefault="00405350" w:rsidP="00EA22E2">
            <w:pPr>
              <w:jc w:val="both"/>
              <w:rPr>
                <w:rFonts w:cs="Arial"/>
                <w:szCs w:val="21"/>
              </w:rPr>
            </w:pPr>
          </w:p>
          <w:p w14:paraId="6CD99822" w14:textId="77777777" w:rsidR="00405350" w:rsidRPr="00093177" w:rsidRDefault="00405350" w:rsidP="00EA22E2">
            <w:pPr>
              <w:jc w:val="both"/>
              <w:rPr>
                <w:rFonts w:cs="Arial"/>
                <w:i/>
                <w:szCs w:val="21"/>
              </w:rPr>
            </w:pPr>
          </w:p>
        </w:tc>
      </w:tr>
      <w:tr w:rsidR="00093177" w14:paraId="1145F129" w14:textId="77777777" w:rsidTr="00D21E4D">
        <w:trPr>
          <w:trHeight w:hRule="exact" w:val="113"/>
        </w:trPr>
        <w:tc>
          <w:tcPr>
            <w:tcW w:w="2410" w:type="dxa"/>
          </w:tcPr>
          <w:p w14:paraId="21A06894" w14:textId="77777777" w:rsidR="00093177" w:rsidRDefault="00093177" w:rsidP="00D21E4D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</w:tcPr>
          <w:p w14:paraId="21D8B289" w14:textId="77777777" w:rsidR="00093177" w:rsidRDefault="00093177" w:rsidP="00D21E4D">
            <w:pPr>
              <w:rPr>
                <w:rFonts w:cs="Arial"/>
                <w:szCs w:val="21"/>
              </w:rPr>
            </w:pPr>
          </w:p>
        </w:tc>
      </w:tr>
      <w:tr w:rsidR="00093177" w14:paraId="3AF6BE12" w14:textId="77777777" w:rsidTr="00C500D5">
        <w:tc>
          <w:tcPr>
            <w:tcW w:w="2410" w:type="dxa"/>
          </w:tcPr>
          <w:p w14:paraId="43417EFF" w14:textId="77777777" w:rsidR="00093177" w:rsidRDefault="00093177" w:rsidP="00D21E4D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A verseny résztvevői:</w:t>
            </w:r>
          </w:p>
        </w:tc>
        <w:tc>
          <w:tcPr>
            <w:tcW w:w="6992" w:type="dxa"/>
          </w:tcPr>
          <w:p w14:paraId="42B1D2F4" w14:textId="77777777" w:rsidR="00E11E36" w:rsidRPr="00D21E4D" w:rsidRDefault="00D21E4D" w:rsidP="00EA22E2">
            <w:pPr>
              <w:jc w:val="both"/>
              <w:rPr>
                <w:rFonts w:cs="Times New Roman"/>
                <w:b/>
                <w:bCs/>
                <w:szCs w:val="20"/>
              </w:rPr>
            </w:pPr>
            <w:r>
              <w:rPr>
                <w:rFonts w:cs="Arial"/>
                <w:szCs w:val="21"/>
              </w:rPr>
              <w:t>É</w:t>
            </w:r>
            <w:r w:rsidRPr="00D21E4D">
              <w:rPr>
                <w:rFonts w:cs="Arial"/>
                <w:szCs w:val="21"/>
              </w:rPr>
              <w:t>rvényes MSOSZ versenyengedéllyel és érvényes orvosi igazolással rendelkező versenyzők, akiket egyesületek szabályosan benevez.</w:t>
            </w:r>
            <w:r w:rsidR="00B17D03">
              <w:rPr>
                <w:rFonts w:cs="Arial"/>
                <w:szCs w:val="21"/>
              </w:rPr>
              <w:t xml:space="preserve"> Kérjük az orvosi egy másolatát leadni a versenybírói asztalnál. Kérjük az úszást nehezítő betegségek jelölését (pl. epilepszia)</w:t>
            </w:r>
            <w:r w:rsidR="0094332D">
              <w:rPr>
                <w:rFonts w:cs="Arial"/>
                <w:szCs w:val="21"/>
              </w:rPr>
              <w:t>.</w:t>
            </w:r>
          </w:p>
        </w:tc>
      </w:tr>
    </w:tbl>
    <w:p w14:paraId="26E693CE" w14:textId="77777777" w:rsidR="00093177" w:rsidRDefault="00093177" w:rsidP="00176CBD">
      <w:pPr>
        <w:rPr>
          <w:rFonts w:cs="Arial"/>
          <w:b/>
          <w:sz w:val="3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92"/>
      </w:tblGrid>
      <w:tr w:rsidR="00093177" w14:paraId="2BA6D359" w14:textId="77777777" w:rsidTr="00B0070B">
        <w:tc>
          <w:tcPr>
            <w:tcW w:w="2410" w:type="dxa"/>
          </w:tcPr>
          <w:p w14:paraId="76C10273" w14:textId="77777777" w:rsidR="00093177" w:rsidRPr="0073366A" w:rsidRDefault="00E11E36" w:rsidP="005777D5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Nevezési határidő</w:t>
            </w:r>
            <w:r w:rsidR="00093177">
              <w:rPr>
                <w:rFonts w:cs="Arial"/>
                <w:b/>
                <w:szCs w:val="21"/>
              </w:rPr>
              <w:t>:</w:t>
            </w:r>
          </w:p>
        </w:tc>
        <w:tc>
          <w:tcPr>
            <w:tcW w:w="6992" w:type="dxa"/>
          </w:tcPr>
          <w:p w14:paraId="6587F3F4" w14:textId="64490053" w:rsidR="00E11E36" w:rsidRPr="00B0070B" w:rsidRDefault="00120E1B" w:rsidP="00120E1B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202</w:t>
            </w:r>
            <w:r w:rsidR="00D778D1">
              <w:rPr>
                <w:rFonts w:cs="Arial"/>
                <w:b/>
                <w:szCs w:val="21"/>
              </w:rPr>
              <w:t>4</w:t>
            </w:r>
            <w:r w:rsidR="00E86794">
              <w:rPr>
                <w:rFonts w:cs="Arial"/>
                <w:b/>
                <w:szCs w:val="21"/>
              </w:rPr>
              <w:t>.</w:t>
            </w:r>
            <w:r>
              <w:rPr>
                <w:rFonts w:cs="Arial"/>
                <w:b/>
                <w:szCs w:val="21"/>
              </w:rPr>
              <w:t xml:space="preserve"> </w:t>
            </w:r>
            <w:r w:rsidR="00BF2BDA">
              <w:rPr>
                <w:rFonts w:cs="Arial"/>
                <w:b/>
                <w:szCs w:val="21"/>
              </w:rPr>
              <w:t>má</w:t>
            </w:r>
            <w:r w:rsidR="00CD3E76">
              <w:rPr>
                <w:rFonts w:cs="Arial"/>
                <w:b/>
                <w:szCs w:val="21"/>
              </w:rPr>
              <w:t>jus 26</w:t>
            </w:r>
            <w:r w:rsidR="00611888">
              <w:rPr>
                <w:rFonts w:cs="Arial"/>
                <w:b/>
                <w:szCs w:val="21"/>
              </w:rPr>
              <w:t>.</w:t>
            </w:r>
            <w:r w:rsidR="00EB4632">
              <w:rPr>
                <w:rFonts w:cs="Arial"/>
                <w:b/>
                <w:szCs w:val="21"/>
              </w:rPr>
              <w:t xml:space="preserve"> </w:t>
            </w:r>
          </w:p>
        </w:tc>
      </w:tr>
      <w:tr w:rsidR="00093177" w14:paraId="4A3566A7" w14:textId="77777777" w:rsidTr="00E65DB0">
        <w:trPr>
          <w:trHeight w:hRule="exact" w:val="113"/>
        </w:trPr>
        <w:tc>
          <w:tcPr>
            <w:tcW w:w="2410" w:type="dxa"/>
          </w:tcPr>
          <w:p w14:paraId="3A06D2E7" w14:textId="77777777" w:rsidR="00093177" w:rsidRDefault="00093177" w:rsidP="005777D5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14:paraId="32D5AC07" w14:textId="77777777" w:rsidR="00093177" w:rsidRDefault="00093177" w:rsidP="005777D5">
            <w:pPr>
              <w:rPr>
                <w:rFonts w:cs="Arial"/>
                <w:szCs w:val="21"/>
              </w:rPr>
            </w:pPr>
          </w:p>
        </w:tc>
      </w:tr>
      <w:tr w:rsidR="00093177" w14:paraId="6E1AAD06" w14:textId="77777777" w:rsidTr="00B0070B">
        <w:tc>
          <w:tcPr>
            <w:tcW w:w="2410" w:type="dxa"/>
          </w:tcPr>
          <w:p w14:paraId="7DAFF3E6" w14:textId="77777777" w:rsidR="00093177" w:rsidRDefault="00E11E36" w:rsidP="00E11E36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Nevezési cím:</w:t>
            </w:r>
          </w:p>
        </w:tc>
        <w:tc>
          <w:tcPr>
            <w:tcW w:w="6992" w:type="dxa"/>
          </w:tcPr>
          <w:p w14:paraId="622CB996" w14:textId="77777777" w:rsidR="00E65DB0" w:rsidRDefault="00B17D03" w:rsidP="00EA22E2">
            <w:pPr>
              <w:jc w:val="both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Wiesnerné Oravecz Éva úszó</w:t>
            </w:r>
            <w:r w:rsidR="0022674C">
              <w:rPr>
                <w:rFonts w:cs="Arial"/>
                <w:szCs w:val="21"/>
              </w:rPr>
              <w:t xml:space="preserve"> szakágvezető</w:t>
            </w:r>
          </w:p>
          <w:p w14:paraId="68D89338" w14:textId="3DC7E34D" w:rsidR="00B0070B" w:rsidRDefault="0022674C" w:rsidP="00EA22E2">
            <w:pPr>
              <w:jc w:val="both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Tel.:</w:t>
            </w:r>
            <w:r w:rsidR="00B17D03">
              <w:rPr>
                <w:rFonts w:cs="Arial"/>
                <w:szCs w:val="21"/>
              </w:rPr>
              <w:t xml:space="preserve"> +36 70 940 9842</w:t>
            </w:r>
          </w:p>
          <w:p w14:paraId="5794C27B" w14:textId="77777777" w:rsidR="0022674C" w:rsidRDefault="00B0070B" w:rsidP="00EA22E2">
            <w:pPr>
              <w:jc w:val="both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Email: </w:t>
            </w:r>
            <w:hyperlink r:id="rId8" w:history="1">
              <w:r w:rsidR="00B17D03" w:rsidRPr="00B1688A">
                <w:rPr>
                  <w:rStyle w:val="Hiperhivatkozs"/>
                  <w:rFonts w:cs="Arial"/>
                  <w:szCs w:val="21"/>
                </w:rPr>
                <w:t>oravecz.eva@msosz.hu</w:t>
              </w:r>
            </w:hyperlink>
          </w:p>
          <w:p w14:paraId="00F5BB2F" w14:textId="77777777" w:rsidR="00B17D03" w:rsidRPr="00B17D03" w:rsidRDefault="00B17D03" w:rsidP="00EA22E2">
            <w:pPr>
              <w:jc w:val="both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A nevezési lapokat emailben kérjük küldeni.</w:t>
            </w:r>
          </w:p>
        </w:tc>
      </w:tr>
      <w:tr w:rsidR="00B0070B" w14:paraId="662721E3" w14:textId="77777777" w:rsidTr="00B0070B">
        <w:trPr>
          <w:trHeight w:hRule="exact" w:val="113"/>
        </w:trPr>
        <w:tc>
          <w:tcPr>
            <w:tcW w:w="2410" w:type="dxa"/>
          </w:tcPr>
          <w:p w14:paraId="106CACCE" w14:textId="77777777" w:rsidR="00B0070B" w:rsidRDefault="00B0070B" w:rsidP="00E11E36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</w:tcPr>
          <w:p w14:paraId="342E0FF6" w14:textId="77777777" w:rsidR="00B0070B" w:rsidRDefault="00B0070B" w:rsidP="00EA22E2">
            <w:pPr>
              <w:jc w:val="both"/>
              <w:rPr>
                <w:rFonts w:cs="Arial"/>
                <w:szCs w:val="21"/>
              </w:rPr>
            </w:pPr>
          </w:p>
        </w:tc>
      </w:tr>
      <w:tr w:rsidR="00B0070B" w14:paraId="41ABB502" w14:textId="77777777" w:rsidTr="00B0070B">
        <w:tc>
          <w:tcPr>
            <w:tcW w:w="2410" w:type="dxa"/>
          </w:tcPr>
          <w:p w14:paraId="064BF349" w14:textId="77777777" w:rsidR="00B0070B" w:rsidRDefault="00B0070B" w:rsidP="00B0070B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Ellátás:</w:t>
            </w:r>
          </w:p>
        </w:tc>
        <w:tc>
          <w:tcPr>
            <w:tcW w:w="6992" w:type="dxa"/>
          </w:tcPr>
          <w:p w14:paraId="2AC0E7A0" w14:textId="77777777" w:rsidR="00B0070B" w:rsidRDefault="00BE5445" w:rsidP="00EA22E2">
            <w:pPr>
              <w:jc w:val="both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É</w:t>
            </w:r>
            <w:r w:rsidR="00B0070B">
              <w:rPr>
                <w:rFonts w:cs="Arial"/>
                <w:szCs w:val="21"/>
              </w:rPr>
              <w:t>tkezésről minden csapat önállóan gondoskodik.</w:t>
            </w:r>
            <w:r w:rsidR="0022674C">
              <w:rPr>
                <w:rFonts w:cs="Arial"/>
                <w:szCs w:val="21"/>
              </w:rPr>
              <w:t xml:space="preserve"> Nevezési díj nincs.</w:t>
            </w:r>
          </w:p>
          <w:p w14:paraId="4582B021" w14:textId="77777777" w:rsidR="00A642BB" w:rsidRDefault="00A642BB" w:rsidP="00EA22E2">
            <w:pPr>
              <w:jc w:val="both"/>
              <w:rPr>
                <w:rFonts w:cs="Arial"/>
                <w:szCs w:val="21"/>
              </w:rPr>
            </w:pPr>
          </w:p>
        </w:tc>
      </w:tr>
      <w:tr w:rsidR="00B0070B" w14:paraId="5CE10470" w14:textId="77777777" w:rsidTr="00511623">
        <w:tc>
          <w:tcPr>
            <w:tcW w:w="2410" w:type="dxa"/>
          </w:tcPr>
          <w:p w14:paraId="734BF174" w14:textId="77777777" w:rsidR="00B0070B" w:rsidRPr="0073366A" w:rsidRDefault="00B0070B" w:rsidP="005777D5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Díjazás:</w:t>
            </w:r>
          </w:p>
        </w:tc>
        <w:tc>
          <w:tcPr>
            <w:tcW w:w="6992" w:type="dxa"/>
          </w:tcPr>
          <w:p w14:paraId="437AE647" w14:textId="77777777" w:rsidR="00B0070B" w:rsidRPr="009E61C6" w:rsidRDefault="0006189E" w:rsidP="00EA22E2">
            <w:pPr>
              <w:jc w:val="both"/>
              <w:rPr>
                <w:rFonts w:cs="Arial"/>
                <w:b/>
                <w:szCs w:val="21"/>
              </w:rPr>
            </w:pPr>
            <w:r w:rsidRPr="009E61C6">
              <w:rPr>
                <w:szCs w:val="21"/>
              </w:rPr>
              <w:t>Az egyéni és váltó versenyszámok első három helyezettje éremdíjazásban részesül divíziónként, a 4</w:t>
            </w:r>
            <w:r w:rsidR="00A021DE" w:rsidRPr="009E61C6">
              <w:rPr>
                <w:szCs w:val="21"/>
              </w:rPr>
              <w:t xml:space="preserve">. </w:t>
            </w:r>
            <w:r w:rsidRPr="009E61C6">
              <w:rPr>
                <w:szCs w:val="21"/>
              </w:rPr>
              <w:t>- 7. helyezést elért versenyzők szalagot kapnak.</w:t>
            </w:r>
          </w:p>
        </w:tc>
      </w:tr>
      <w:tr w:rsidR="00B0070B" w14:paraId="78AC3887" w14:textId="77777777" w:rsidTr="00511623">
        <w:trPr>
          <w:trHeight w:hRule="exact" w:val="113"/>
        </w:trPr>
        <w:tc>
          <w:tcPr>
            <w:tcW w:w="9402" w:type="dxa"/>
            <w:gridSpan w:val="2"/>
          </w:tcPr>
          <w:p w14:paraId="3F7423F0" w14:textId="77777777" w:rsidR="00B0070B" w:rsidRDefault="00B0070B" w:rsidP="00EA22E2">
            <w:pPr>
              <w:jc w:val="both"/>
              <w:rPr>
                <w:rFonts w:cs="Arial"/>
                <w:szCs w:val="21"/>
              </w:rPr>
            </w:pPr>
          </w:p>
          <w:p w14:paraId="65939390" w14:textId="77777777" w:rsidR="00AF0D2F" w:rsidRDefault="00AF0D2F" w:rsidP="00EA22E2">
            <w:pPr>
              <w:jc w:val="both"/>
              <w:rPr>
                <w:rFonts w:cs="Arial"/>
                <w:szCs w:val="21"/>
              </w:rPr>
            </w:pPr>
          </w:p>
          <w:p w14:paraId="6990F24C" w14:textId="77777777" w:rsidR="00AF0D2F" w:rsidRPr="0073366A" w:rsidRDefault="00AF0D2F" w:rsidP="00EA22E2">
            <w:pPr>
              <w:jc w:val="both"/>
              <w:rPr>
                <w:rFonts w:cs="Arial"/>
                <w:szCs w:val="21"/>
              </w:rPr>
            </w:pPr>
          </w:p>
        </w:tc>
      </w:tr>
      <w:tr w:rsidR="00B0070B" w14:paraId="64029D5E" w14:textId="77777777" w:rsidTr="00511623">
        <w:tc>
          <w:tcPr>
            <w:tcW w:w="2410" w:type="dxa"/>
          </w:tcPr>
          <w:p w14:paraId="02019AF8" w14:textId="77777777" w:rsidR="001B70D6" w:rsidRDefault="001B70D6" w:rsidP="005777D5">
            <w:pPr>
              <w:rPr>
                <w:rFonts w:cs="Arial"/>
                <w:b/>
                <w:szCs w:val="21"/>
              </w:rPr>
            </w:pPr>
          </w:p>
          <w:p w14:paraId="12A2BC64" w14:textId="77777777" w:rsidR="00B0070B" w:rsidRPr="0073366A" w:rsidRDefault="00B0070B" w:rsidP="005777D5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További Információ:</w:t>
            </w:r>
          </w:p>
        </w:tc>
        <w:tc>
          <w:tcPr>
            <w:tcW w:w="6992" w:type="dxa"/>
          </w:tcPr>
          <w:p w14:paraId="082206D3" w14:textId="77777777" w:rsidR="00001B94" w:rsidRDefault="00001B94" w:rsidP="00EA22E2">
            <w:pPr>
              <w:jc w:val="both"/>
              <w:rPr>
                <w:rFonts w:cs="Arial"/>
                <w:szCs w:val="21"/>
              </w:rPr>
            </w:pPr>
          </w:p>
          <w:p w14:paraId="1C6C8381" w14:textId="77777777" w:rsidR="00B0070B" w:rsidRDefault="0098661F" w:rsidP="00EA22E2">
            <w:pPr>
              <w:jc w:val="both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Wiesnerné Oravecz Éva úszó</w:t>
            </w:r>
            <w:r w:rsidR="0022674C">
              <w:rPr>
                <w:rFonts w:cs="Arial"/>
                <w:szCs w:val="21"/>
              </w:rPr>
              <w:t xml:space="preserve"> szakágvezető</w:t>
            </w:r>
          </w:p>
          <w:p w14:paraId="09FD9DD8" w14:textId="0B5268B1" w:rsidR="00B0070B" w:rsidRDefault="00EA22E2" w:rsidP="00EA22E2">
            <w:pPr>
              <w:jc w:val="both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Telefon:</w:t>
            </w:r>
            <w:r w:rsidR="0098661F">
              <w:rPr>
                <w:rFonts w:cs="Arial"/>
                <w:szCs w:val="21"/>
              </w:rPr>
              <w:t xml:space="preserve"> +36 70 940 9842</w:t>
            </w:r>
          </w:p>
          <w:p w14:paraId="619D20DD" w14:textId="77777777" w:rsidR="00B0070B" w:rsidRPr="0073366A" w:rsidRDefault="00B0070B" w:rsidP="00EA22E2">
            <w:pPr>
              <w:jc w:val="both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Email: </w:t>
            </w:r>
            <w:r w:rsidR="0098661F">
              <w:rPr>
                <w:rFonts w:cs="Arial"/>
                <w:szCs w:val="21"/>
              </w:rPr>
              <w:t>oravecz.eva</w:t>
            </w:r>
            <w:r>
              <w:rPr>
                <w:rFonts w:cs="Arial"/>
                <w:szCs w:val="21"/>
              </w:rPr>
              <w:t>@msosz.hu</w:t>
            </w:r>
          </w:p>
        </w:tc>
      </w:tr>
    </w:tbl>
    <w:p w14:paraId="24C5166F" w14:textId="56E79885" w:rsidR="00120E1B" w:rsidRDefault="00120E1B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8"/>
        <w:gridCol w:w="7248"/>
      </w:tblGrid>
      <w:tr w:rsidR="00E11E36" w14:paraId="685170B4" w14:textId="77777777" w:rsidTr="00511623">
        <w:tc>
          <w:tcPr>
            <w:tcW w:w="2108" w:type="dxa"/>
          </w:tcPr>
          <w:p w14:paraId="6C3EC5DC" w14:textId="77777777" w:rsidR="00120E1B" w:rsidRDefault="00120E1B" w:rsidP="00E11E36">
            <w:pPr>
              <w:rPr>
                <w:rFonts w:cs="Arial"/>
                <w:b/>
                <w:szCs w:val="21"/>
              </w:rPr>
            </w:pPr>
          </w:p>
          <w:p w14:paraId="535C0C3E" w14:textId="42B4E250" w:rsidR="00E11E36" w:rsidRPr="0073366A" w:rsidRDefault="00B0070B" w:rsidP="00E11E36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lastRenderedPageBreak/>
              <w:t>Versenyprogram:</w:t>
            </w:r>
          </w:p>
        </w:tc>
        <w:tc>
          <w:tcPr>
            <w:tcW w:w="7248" w:type="dxa"/>
            <w:vAlign w:val="center"/>
          </w:tcPr>
          <w:p w14:paraId="3F3971E6" w14:textId="77777777" w:rsidR="00120E1B" w:rsidRDefault="00120E1B" w:rsidP="00EA22E2">
            <w:pPr>
              <w:jc w:val="both"/>
              <w:rPr>
                <w:rFonts w:cs="Arial"/>
                <w:szCs w:val="21"/>
              </w:rPr>
            </w:pPr>
          </w:p>
          <w:p w14:paraId="0D4E9259" w14:textId="139DBEC8" w:rsidR="00DB16F5" w:rsidRPr="00DB16F5" w:rsidRDefault="00E86794" w:rsidP="00EA22E2">
            <w:pPr>
              <w:jc w:val="both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lastRenderedPageBreak/>
              <w:t>202</w:t>
            </w:r>
            <w:r w:rsidR="001F01EA">
              <w:rPr>
                <w:rFonts w:cs="Arial"/>
                <w:szCs w:val="21"/>
              </w:rPr>
              <w:t>4</w:t>
            </w:r>
            <w:r>
              <w:rPr>
                <w:rFonts w:cs="Arial"/>
                <w:szCs w:val="21"/>
              </w:rPr>
              <w:t>.</w:t>
            </w:r>
            <w:r w:rsidR="00BF2BDA">
              <w:rPr>
                <w:rFonts w:cs="Arial"/>
                <w:szCs w:val="21"/>
              </w:rPr>
              <w:t>0</w:t>
            </w:r>
            <w:r w:rsidR="00CD3E76">
              <w:rPr>
                <w:rFonts w:cs="Arial"/>
                <w:szCs w:val="21"/>
              </w:rPr>
              <w:t>6</w:t>
            </w:r>
            <w:r w:rsidR="00367189">
              <w:rPr>
                <w:rFonts w:cs="Arial"/>
                <w:szCs w:val="21"/>
              </w:rPr>
              <w:t>.</w:t>
            </w:r>
            <w:r w:rsidR="00CD3E76">
              <w:rPr>
                <w:rFonts w:cs="Arial"/>
                <w:szCs w:val="21"/>
              </w:rPr>
              <w:t>01</w:t>
            </w:r>
          </w:p>
          <w:p w14:paraId="1A51226C" w14:textId="2119C97D" w:rsidR="00DB16F5" w:rsidRPr="00DB16F5" w:rsidRDefault="00BE5445" w:rsidP="00EA22E2">
            <w:pPr>
              <w:jc w:val="both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8.15 </w:t>
            </w:r>
            <w:r w:rsidR="00DB16F5" w:rsidRPr="00DB16F5">
              <w:rPr>
                <w:rFonts w:cs="Arial"/>
                <w:szCs w:val="21"/>
              </w:rPr>
              <w:t>-</w:t>
            </w:r>
            <w:r>
              <w:rPr>
                <w:rFonts w:cs="Arial"/>
                <w:szCs w:val="21"/>
              </w:rPr>
              <w:t>8.30</w:t>
            </w:r>
            <w:r w:rsidR="00DB16F5" w:rsidRPr="00DB16F5">
              <w:rPr>
                <w:rFonts w:cs="Arial"/>
                <w:szCs w:val="21"/>
              </w:rPr>
              <w:t xml:space="preserve">-ig - érkezés az uszoda előcsarnokába </w:t>
            </w:r>
          </w:p>
          <w:p w14:paraId="35A244A7" w14:textId="755374C8" w:rsidR="00DB16F5" w:rsidRPr="00DB16F5" w:rsidRDefault="00DB16F5" w:rsidP="00EA22E2">
            <w:pPr>
              <w:jc w:val="both"/>
              <w:rPr>
                <w:rFonts w:cs="Arial"/>
                <w:szCs w:val="21"/>
              </w:rPr>
            </w:pPr>
            <w:r w:rsidRPr="00DB16F5">
              <w:rPr>
                <w:rFonts w:cs="Arial"/>
                <w:szCs w:val="21"/>
              </w:rPr>
              <w:t>regisztráció, versenyengedélyek és orvosi engedélyek ellenőrzése</w:t>
            </w:r>
          </w:p>
          <w:p w14:paraId="2D309615" w14:textId="77777777" w:rsidR="00DB16F5" w:rsidRDefault="00BE5445" w:rsidP="00EA22E2">
            <w:pPr>
              <w:jc w:val="both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09</w:t>
            </w:r>
            <w:r w:rsidR="00DB16F5" w:rsidRPr="00DB16F5">
              <w:rPr>
                <w:rFonts w:cs="Arial"/>
                <w:szCs w:val="21"/>
              </w:rPr>
              <w:t>.</w:t>
            </w:r>
            <w:r>
              <w:rPr>
                <w:rFonts w:cs="Arial"/>
                <w:szCs w:val="21"/>
              </w:rPr>
              <w:t>00-9.20</w:t>
            </w:r>
            <w:r w:rsidR="00DB16F5" w:rsidRPr="00DB16F5">
              <w:rPr>
                <w:rFonts w:cs="Arial"/>
                <w:szCs w:val="21"/>
              </w:rPr>
              <w:t xml:space="preserve"> bemelegítés, edzőknek rövid tájékoztató</w:t>
            </w:r>
          </w:p>
          <w:p w14:paraId="3BFA6E2F" w14:textId="77777777" w:rsidR="00BE5445" w:rsidRPr="00BE5445" w:rsidRDefault="00821D18" w:rsidP="00EA22E2">
            <w:pPr>
              <w:pStyle w:val="Listaszerbekezds"/>
              <w:numPr>
                <w:ilvl w:val="1"/>
                <w:numId w:val="29"/>
              </w:numPr>
              <w:jc w:val="both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 </w:t>
            </w:r>
            <w:r w:rsidR="00BE5445" w:rsidRPr="00BE5445">
              <w:rPr>
                <w:rFonts w:cs="Arial"/>
                <w:szCs w:val="21"/>
              </w:rPr>
              <w:t>Megnyitó</w:t>
            </w:r>
          </w:p>
          <w:p w14:paraId="1161D0A7" w14:textId="77777777" w:rsidR="00BE5445" w:rsidRDefault="00BE5445" w:rsidP="00EA22E2">
            <w:pPr>
              <w:jc w:val="both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09.30 </w:t>
            </w:r>
          </w:p>
          <w:p w14:paraId="708E4665" w14:textId="77777777" w:rsidR="00C500D5" w:rsidRPr="00BE5445" w:rsidRDefault="00DB16F5" w:rsidP="00EA22E2">
            <w:pPr>
              <w:pStyle w:val="Listaszerbekezds"/>
              <w:numPr>
                <w:ilvl w:val="0"/>
                <w:numId w:val="18"/>
              </w:numPr>
              <w:jc w:val="both"/>
              <w:rPr>
                <w:rFonts w:cs="Arial"/>
                <w:b/>
                <w:szCs w:val="21"/>
              </w:rPr>
            </w:pPr>
            <w:r w:rsidRPr="00BE5445">
              <w:rPr>
                <w:rFonts w:cs="Arial"/>
                <w:szCs w:val="21"/>
              </w:rPr>
              <w:t xml:space="preserve">kvalifikáció </w:t>
            </w:r>
            <w:r w:rsidR="00821D18">
              <w:rPr>
                <w:rFonts w:cs="Arial"/>
                <w:szCs w:val="21"/>
              </w:rPr>
              <w:t>illetve egyes</w:t>
            </w:r>
            <w:r w:rsidRPr="00BE5445">
              <w:rPr>
                <w:rFonts w:cs="Arial"/>
                <w:szCs w:val="21"/>
              </w:rPr>
              <w:t xml:space="preserve"> versenyszámok </w:t>
            </w:r>
            <w:r w:rsidR="00821D18">
              <w:rPr>
                <w:rFonts w:cs="Arial"/>
                <w:szCs w:val="21"/>
              </w:rPr>
              <w:t>döntői az alábbi sorrend</w:t>
            </w:r>
            <w:r w:rsidRPr="00BE5445">
              <w:rPr>
                <w:rFonts w:cs="Arial"/>
                <w:szCs w:val="21"/>
              </w:rPr>
              <w:t xml:space="preserve">ben </w:t>
            </w:r>
            <w:r w:rsidR="00821D18">
              <w:rPr>
                <w:rFonts w:cs="Arial"/>
                <w:szCs w:val="21"/>
              </w:rPr>
              <w:t xml:space="preserve">kerülnek megrendezésre </w:t>
            </w:r>
            <w:r w:rsidRPr="00BE5445">
              <w:rPr>
                <w:rFonts w:cs="Arial"/>
                <w:szCs w:val="21"/>
              </w:rPr>
              <w:t>(továbbiakban versenyprogram)</w:t>
            </w:r>
            <w:r w:rsidR="0021184B" w:rsidRPr="00BE5445">
              <w:rPr>
                <w:rFonts w:cs="Arial"/>
                <w:szCs w:val="21"/>
              </w:rPr>
              <w:t xml:space="preserve"> </w:t>
            </w:r>
            <w:r w:rsidR="00C500D5" w:rsidRPr="00BE5445">
              <w:rPr>
                <w:rFonts w:cs="Arial"/>
                <w:b/>
                <w:szCs w:val="21"/>
              </w:rPr>
              <w:t>200m gyors</w:t>
            </w:r>
          </w:p>
          <w:p w14:paraId="1D2F8595" w14:textId="361A41FA" w:rsidR="00C500D5" w:rsidRPr="000E5C88" w:rsidRDefault="00C500D5" w:rsidP="00EA22E2">
            <w:pPr>
              <w:pStyle w:val="Listaszerbekezds"/>
              <w:numPr>
                <w:ilvl w:val="0"/>
                <w:numId w:val="18"/>
              </w:numPr>
              <w:jc w:val="both"/>
              <w:rPr>
                <w:rFonts w:cs="Arial"/>
                <w:szCs w:val="21"/>
              </w:rPr>
            </w:pPr>
            <w:r w:rsidRPr="000E5C88">
              <w:rPr>
                <w:rFonts w:cs="Arial"/>
                <w:szCs w:val="21"/>
              </w:rPr>
              <w:t>25m hát, 50m hát, 100m hát</w:t>
            </w:r>
            <w:r w:rsidR="00A41326" w:rsidRPr="005B6030">
              <w:rPr>
                <w:rFonts w:cs="Arial"/>
                <w:b/>
                <w:szCs w:val="21"/>
              </w:rPr>
              <w:t>,</w:t>
            </w:r>
            <w:r w:rsidR="0021184B">
              <w:rPr>
                <w:rFonts w:cs="Arial"/>
                <w:b/>
                <w:szCs w:val="21"/>
              </w:rPr>
              <w:t xml:space="preserve"> </w:t>
            </w:r>
            <w:r w:rsidR="00A41326" w:rsidRPr="00BE5445">
              <w:rPr>
                <w:rFonts w:cs="Arial"/>
                <w:b/>
                <w:szCs w:val="21"/>
              </w:rPr>
              <w:t>200</w:t>
            </w:r>
            <w:r w:rsidR="00AB767C" w:rsidRPr="00BE5445">
              <w:rPr>
                <w:rFonts w:cs="Arial"/>
                <w:b/>
                <w:szCs w:val="21"/>
              </w:rPr>
              <w:t>m</w:t>
            </w:r>
            <w:r w:rsidR="00A41326" w:rsidRPr="00BE5445">
              <w:rPr>
                <w:rFonts w:cs="Arial"/>
                <w:b/>
                <w:szCs w:val="21"/>
              </w:rPr>
              <w:t xml:space="preserve"> hát</w:t>
            </w:r>
          </w:p>
          <w:p w14:paraId="43246664" w14:textId="77777777" w:rsidR="00C500D5" w:rsidRPr="000E5C88" w:rsidRDefault="00C500D5" w:rsidP="00EA22E2">
            <w:pPr>
              <w:pStyle w:val="Listaszerbekezds"/>
              <w:numPr>
                <w:ilvl w:val="0"/>
                <w:numId w:val="18"/>
              </w:numPr>
              <w:jc w:val="both"/>
              <w:rPr>
                <w:rFonts w:cs="Arial"/>
                <w:szCs w:val="21"/>
              </w:rPr>
            </w:pPr>
            <w:r w:rsidRPr="000E5C88">
              <w:rPr>
                <w:rFonts w:cs="Arial"/>
                <w:szCs w:val="21"/>
              </w:rPr>
              <w:t xml:space="preserve">50m mell, </w:t>
            </w:r>
            <w:r w:rsidR="00A41326" w:rsidRPr="00BE5445">
              <w:rPr>
                <w:rFonts w:cs="Arial"/>
                <w:b/>
                <w:szCs w:val="21"/>
              </w:rPr>
              <w:t>200 mell</w:t>
            </w:r>
            <w:r w:rsidR="00A41326" w:rsidRPr="000E5C88">
              <w:rPr>
                <w:rFonts w:cs="Arial"/>
                <w:szCs w:val="21"/>
              </w:rPr>
              <w:t>,</w:t>
            </w:r>
            <w:r w:rsidRPr="000E5C88">
              <w:rPr>
                <w:rFonts w:cs="Arial"/>
                <w:szCs w:val="21"/>
              </w:rPr>
              <w:t>100m mell</w:t>
            </w:r>
            <w:r w:rsidR="00A41326" w:rsidRPr="000E5C88">
              <w:rPr>
                <w:rFonts w:cs="Arial"/>
                <w:szCs w:val="21"/>
              </w:rPr>
              <w:t>,</w:t>
            </w:r>
          </w:p>
          <w:p w14:paraId="6678EC2F" w14:textId="77777777" w:rsidR="00C500D5" w:rsidRPr="00BE5445" w:rsidRDefault="00C500D5" w:rsidP="00EA22E2">
            <w:pPr>
              <w:pStyle w:val="Listaszerbekezds"/>
              <w:numPr>
                <w:ilvl w:val="0"/>
                <w:numId w:val="18"/>
              </w:numPr>
              <w:jc w:val="both"/>
              <w:rPr>
                <w:rFonts w:cs="Arial"/>
                <w:szCs w:val="21"/>
              </w:rPr>
            </w:pPr>
            <w:r w:rsidRPr="00BE5445">
              <w:rPr>
                <w:rFonts w:cs="Arial"/>
                <w:szCs w:val="21"/>
              </w:rPr>
              <w:t>25m pillangó,</w:t>
            </w:r>
            <w:r w:rsidR="00BE5445" w:rsidRPr="00BE5445">
              <w:rPr>
                <w:rFonts w:cs="Arial"/>
                <w:b/>
                <w:szCs w:val="21"/>
              </w:rPr>
              <w:t xml:space="preserve"> 400m gyors</w:t>
            </w:r>
            <w:r w:rsidRPr="00BE5445">
              <w:rPr>
                <w:rFonts w:cs="Arial"/>
                <w:szCs w:val="21"/>
              </w:rPr>
              <w:t xml:space="preserve"> </w:t>
            </w:r>
            <w:r w:rsidR="00BE5445">
              <w:rPr>
                <w:rFonts w:cs="Arial"/>
                <w:szCs w:val="21"/>
              </w:rPr>
              <w:t>,</w:t>
            </w:r>
            <w:r w:rsidRPr="00BE5445">
              <w:rPr>
                <w:rFonts w:cs="Arial"/>
                <w:szCs w:val="21"/>
              </w:rPr>
              <w:t>50m pillangó</w:t>
            </w:r>
            <w:r w:rsidR="000378A2" w:rsidRPr="00BE5445">
              <w:rPr>
                <w:rFonts w:cs="Arial"/>
                <w:szCs w:val="21"/>
              </w:rPr>
              <w:t>,</w:t>
            </w:r>
            <w:r w:rsidR="00131A8E" w:rsidRPr="00BE5445">
              <w:rPr>
                <w:rFonts w:cs="Arial"/>
                <w:szCs w:val="21"/>
              </w:rPr>
              <w:t xml:space="preserve"> </w:t>
            </w:r>
            <w:r w:rsidR="000E5C88" w:rsidRPr="00BE5445">
              <w:rPr>
                <w:rFonts w:cs="Arial"/>
                <w:b/>
                <w:szCs w:val="21"/>
              </w:rPr>
              <w:t>100m pillangó</w:t>
            </w:r>
          </w:p>
          <w:p w14:paraId="4809A974" w14:textId="01D5C80B" w:rsidR="00C500D5" w:rsidRPr="000E5C88" w:rsidRDefault="00C500D5" w:rsidP="00EA22E2">
            <w:pPr>
              <w:pStyle w:val="Listaszerbekezds"/>
              <w:numPr>
                <w:ilvl w:val="0"/>
                <w:numId w:val="18"/>
              </w:numPr>
              <w:jc w:val="both"/>
              <w:rPr>
                <w:rFonts w:cs="Arial"/>
                <w:szCs w:val="21"/>
              </w:rPr>
            </w:pPr>
            <w:r w:rsidRPr="000E5C88">
              <w:rPr>
                <w:rFonts w:cs="Arial"/>
                <w:szCs w:val="21"/>
              </w:rPr>
              <w:t>25m gyors</w:t>
            </w:r>
            <w:r w:rsidR="0094645D">
              <w:rPr>
                <w:rFonts w:cs="Arial"/>
                <w:szCs w:val="21"/>
              </w:rPr>
              <w:t>,</w:t>
            </w:r>
            <w:r w:rsidRPr="000E5C88">
              <w:rPr>
                <w:rFonts w:cs="Arial"/>
                <w:szCs w:val="21"/>
              </w:rPr>
              <w:t xml:space="preserve"> 50m gyors, 100m gyors</w:t>
            </w:r>
          </w:p>
          <w:p w14:paraId="35B6B3F0" w14:textId="77777777" w:rsidR="00C500D5" w:rsidRPr="000E5C88" w:rsidRDefault="00C500D5" w:rsidP="00EA22E2">
            <w:pPr>
              <w:pStyle w:val="Listaszerbekezds"/>
              <w:numPr>
                <w:ilvl w:val="0"/>
                <w:numId w:val="18"/>
              </w:numPr>
              <w:jc w:val="both"/>
              <w:rPr>
                <w:rFonts w:cs="Arial"/>
                <w:szCs w:val="21"/>
              </w:rPr>
            </w:pPr>
            <w:r w:rsidRPr="000E5C88">
              <w:rPr>
                <w:rFonts w:cs="Arial"/>
                <w:szCs w:val="21"/>
              </w:rPr>
              <w:t xml:space="preserve">25m mell, </w:t>
            </w:r>
            <w:r w:rsidRPr="00BE5445">
              <w:rPr>
                <w:rFonts w:cs="Arial"/>
                <w:b/>
                <w:szCs w:val="21"/>
              </w:rPr>
              <w:t>100m vegyes</w:t>
            </w:r>
            <w:r w:rsidR="00A41326" w:rsidRPr="005B6030">
              <w:rPr>
                <w:rFonts w:cs="Arial"/>
                <w:b/>
                <w:szCs w:val="21"/>
              </w:rPr>
              <w:t xml:space="preserve">, </w:t>
            </w:r>
          </w:p>
          <w:p w14:paraId="3D21CE23" w14:textId="77777777" w:rsidR="001B70D6" w:rsidRDefault="009E1CFE" w:rsidP="00EA22E2">
            <w:pPr>
              <w:pStyle w:val="Listaszerbekezds"/>
              <w:numPr>
                <w:ilvl w:val="0"/>
                <w:numId w:val="18"/>
              </w:numPr>
              <w:jc w:val="both"/>
              <w:rPr>
                <w:rFonts w:cs="Arial"/>
                <w:szCs w:val="21"/>
              </w:rPr>
            </w:pPr>
            <w:r w:rsidRPr="001B70D6">
              <w:rPr>
                <w:rFonts w:cs="Arial"/>
                <w:szCs w:val="21"/>
              </w:rPr>
              <w:t>4x25</w:t>
            </w:r>
            <w:r w:rsidR="00AB767C" w:rsidRPr="001B70D6">
              <w:rPr>
                <w:rFonts w:cs="Arial"/>
                <w:szCs w:val="21"/>
              </w:rPr>
              <w:t>m</w:t>
            </w:r>
            <w:r w:rsidRPr="001B70D6">
              <w:rPr>
                <w:rFonts w:cs="Arial"/>
                <w:szCs w:val="21"/>
              </w:rPr>
              <w:t xml:space="preserve"> gyors váltó </w:t>
            </w:r>
            <w:r w:rsidR="00C500D5" w:rsidRPr="001B70D6">
              <w:rPr>
                <w:rFonts w:cs="Arial"/>
                <w:szCs w:val="21"/>
              </w:rPr>
              <w:t>4x50m gyors váltó, 4x50m vegyes váltó</w:t>
            </w:r>
            <w:r w:rsidR="0021184B" w:rsidRPr="001B70D6">
              <w:rPr>
                <w:rFonts w:cs="Arial"/>
                <w:szCs w:val="21"/>
              </w:rPr>
              <w:t>,</w:t>
            </w:r>
            <w:r w:rsidRPr="001B70D6">
              <w:rPr>
                <w:rFonts w:cs="Arial"/>
                <w:szCs w:val="21"/>
              </w:rPr>
              <w:t xml:space="preserve"> </w:t>
            </w:r>
          </w:p>
          <w:p w14:paraId="54EDE749" w14:textId="77777777" w:rsidR="001B70D6" w:rsidRDefault="001B70D6" w:rsidP="00EA22E2">
            <w:pPr>
              <w:pStyle w:val="Listaszerbekezds"/>
              <w:jc w:val="both"/>
              <w:rPr>
                <w:rFonts w:cs="Arial"/>
                <w:szCs w:val="21"/>
              </w:rPr>
            </w:pPr>
          </w:p>
          <w:p w14:paraId="45CEBBCD" w14:textId="0CBCFFC4" w:rsidR="001B70D6" w:rsidRDefault="00DB16F5" w:rsidP="00EA22E2">
            <w:pPr>
              <w:jc w:val="both"/>
              <w:rPr>
                <w:rFonts w:cs="Arial"/>
                <w:szCs w:val="21"/>
              </w:rPr>
            </w:pPr>
            <w:r w:rsidRPr="001B70D6">
              <w:rPr>
                <w:rFonts w:cs="Arial"/>
                <w:szCs w:val="21"/>
              </w:rPr>
              <w:t>1</w:t>
            </w:r>
            <w:r w:rsidR="0094645D">
              <w:rPr>
                <w:rFonts w:cs="Arial"/>
                <w:szCs w:val="21"/>
              </w:rPr>
              <w:t>7</w:t>
            </w:r>
            <w:r w:rsidRPr="001B70D6">
              <w:rPr>
                <w:rFonts w:cs="Arial"/>
                <w:szCs w:val="21"/>
              </w:rPr>
              <w:t>.</w:t>
            </w:r>
            <w:r w:rsidR="001B70D6" w:rsidRPr="001B70D6">
              <w:rPr>
                <w:rFonts w:cs="Arial"/>
                <w:szCs w:val="21"/>
              </w:rPr>
              <w:t>00</w:t>
            </w:r>
            <w:r w:rsidRPr="001B70D6">
              <w:rPr>
                <w:rFonts w:cs="Arial"/>
                <w:szCs w:val="21"/>
              </w:rPr>
              <w:t xml:space="preserve"> várható befejezés.</w:t>
            </w:r>
          </w:p>
          <w:p w14:paraId="270790F9" w14:textId="77777777" w:rsidR="001B70D6" w:rsidRPr="001B70D6" w:rsidRDefault="001B70D6" w:rsidP="00EA22E2">
            <w:pPr>
              <w:jc w:val="both"/>
              <w:rPr>
                <w:rFonts w:cs="Arial"/>
                <w:szCs w:val="21"/>
              </w:rPr>
            </w:pPr>
          </w:p>
        </w:tc>
      </w:tr>
      <w:tr w:rsidR="00E11E36" w14:paraId="3DCBE522" w14:textId="77777777" w:rsidTr="00511623">
        <w:trPr>
          <w:trHeight w:hRule="exact" w:val="113"/>
        </w:trPr>
        <w:tc>
          <w:tcPr>
            <w:tcW w:w="2108" w:type="dxa"/>
          </w:tcPr>
          <w:p w14:paraId="175D97D6" w14:textId="77777777" w:rsidR="00E11E36" w:rsidRPr="0073366A" w:rsidRDefault="00EB4632" w:rsidP="005777D5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lastRenderedPageBreak/>
              <w:t>6</w:t>
            </w:r>
          </w:p>
        </w:tc>
        <w:tc>
          <w:tcPr>
            <w:tcW w:w="7248" w:type="dxa"/>
            <w:vAlign w:val="center"/>
          </w:tcPr>
          <w:p w14:paraId="7C96BC8A" w14:textId="77777777" w:rsidR="00E11E36" w:rsidRPr="0073366A" w:rsidRDefault="00E11E36" w:rsidP="00EA22E2">
            <w:pPr>
              <w:jc w:val="both"/>
              <w:rPr>
                <w:rFonts w:cs="Arial"/>
                <w:szCs w:val="21"/>
              </w:rPr>
            </w:pPr>
          </w:p>
        </w:tc>
      </w:tr>
      <w:tr w:rsidR="00E11E36" w14:paraId="70609317" w14:textId="77777777" w:rsidTr="00511623">
        <w:tc>
          <w:tcPr>
            <w:tcW w:w="2108" w:type="dxa"/>
          </w:tcPr>
          <w:p w14:paraId="52220B83" w14:textId="77777777" w:rsidR="00E11E36" w:rsidRPr="001B70D6" w:rsidRDefault="001A4CF6" w:rsidP="005777D5">
            <w:r>
              <w:br w:type="page"/>
            </w:r>
            <w:r w:rsidR="00E11E36">
              <w:rPr>
                <w:rFonts w:cs="Arial"/>
                <w:b/>
                <w:szCs w:val="21"/>
              </w:rPr>
              <w:t>Korcsoportok:</w:t>
            </w:r>
          </w:p>
        </w:tc>
        <w:tc>
          <w:tcPr>
            <w:tcW w:w="7248" w:type="dxa"/>
            <w:vAlign w:val="center"/>
          </w:tcPr>
          <w:p w14:paraId="7F208956" w14:textId="77777777" w:rsidR="00E11E36" w:rsidRPr="00E65DB0" w:rsidRDefault="00E65DB0" w:rsidP="00EA22E2">
            <w:pPr>
              <w:pStyle w:val="Listaszerbekezds"/>
              <w:numPr>
                <w:ilvl w:val="0"/>
                <w:numId w:val="2"/>
              </w:numPr>
              <w:ind w:left="316"/>
              <w:jc w:val="both"/>
              <w:rPr>
                <w:rFonts w:cs="Arial"/>
                <w:szCs w:val="21"/>
              </w:rPr>
            </w:pPr>
            <w:r w:rsidRPr="00E65DB0">
              <w:rPr>
                <w:rFonts w:cs="Arial"/>
                <w:szCs w:val="21"/>
              </w:rPr>
              <w:t>korcsoport: 8-1</w:t>
            </w:r>
            <w:r w:rsidR="008D4867">
              <w:rPr>
                <w:rFonts w:cs="Arial"/>
                <w:szCs w:val="21"/>
              </w:rPr>
              <w:t>1 év</w:t>
            </w:r>
          </w:p>
          <w:p w14:paraId="1E41A5E6" w14:textId="77777777" w:rsidR="00E65DB0" w:rsidRPr="00E65DB0" w:rsidRDefault="00E65DB0" w:rsidP="00EA22E2">
            <w:pPr>
              <w:pStyle w:val="Listaszerbekezds"/>
              <w:numPr>
                <w:ilvl w:val="0"/>
                <w:numId w:val="2"/>
              </w:numPr>
              <w:ind w:left="316"/>
              <w:jc w:val="both"/>
              <w:rPr>
                <w:rFonts w:cs="Arial"/>
                <w:szCs w:val="21"/>
              </w:rPr>
            </w:pPr>
            <w:r w:rsidRPr="00E65DB0">
              <w:rPr>
                <w:rFonts w:cs="Arial"/>
                <w:szCs w:val="21"/>
              </w:rPr>
              <w:t>korcsoport: 12-1</w:t>
            </w:r>
            <w:r w:rsidR="008D4867">
              <w:rPr>
                <w:rFonts w:cs="Arial"/>
                <w:szCs w:val="21"/>
              </w:rPr>
              <w:t>5 év</w:t>
            </w:r>
          </w:p>
          <w:p w14:paraId="5786338F" w14:textId="77777777" w:rsidR="00E65DB0" w:rsidRPr="00E65DB0" w:rsidRDefault="00E65DB0" w:rsidP="00EA22E2">
            <w:pPr>
              <w:pStyle w:val="Listaszerbekezds"/>
              <w:numPr>
                <w:ilvl w:val="0"/>
                <w:numId w:val="2"/>
              </w:numPr>
              <w:ind w:left="316"/>
              <w:jc w:val="both"/>
              <w:rPr>
                <w:rFonts w:cs="Arial"/>
                <w:szCs w:val="21"/>
              </w:rPr>
            </w:pPr>
            <w:r w:rsidRPr="00E65DB0">
              <w:rPr>
                <w:rFonts w:cs="Arial"/>
                <w:szCs w:val="21"/>
              </w:rPr>
              <w:t>korcsoport: 1</w:t>
            </w:r>
            <w:r w:rsidR="00B0070B">
              <w:rPr>
                <w:rFonts w:cs="Arial"/>
                <w:szCs w:val="21"/>
              </w:rPr>
              <w:t>6</w:t>
            </w:r>
            <w:r w:rsidRPr="00E65DB0">
              <w:rPr>
                <w:rFonts w:cs="Arial"/>
                <w:szCs w:val="21"/>
              </w:rPr>
              <w:t>-2</w:t>
            </w:r>
            <w:r w:rsidR="00B0070B">
              <w:rPr>
                <w:rFonts w:cs="Arial"/>
                <w:szCs w:val="21"/>
              </w:rPr>
              <w:t>1</w:t>
            </w:r>
            <w:r w:rsidR="008D4867">
              <w:rPr>
                <w:rFonts w:cs="Arial"/>
                <w:szCs w:val="21"/>
              </w:rPr>
              <w:t xml:space="preserve"> év</w:t>
            </w:r>
          </w:p>
          <w:p w14:paraId="5274C7F8" w14:textId="77777777" w:rsidR="0022674C" w:rsidRPr="00ED2AD9" w:rsidRDefault="00E65DB0" w:rsidP="00EA22E2">
            <w:pPr>
              <w:pStyle w:val="Listaszerbekezds"/>
              <w:numPr>
                <w:ilvl w:val="0"/>
                <w:numId w:val="2"/>
              </w:numPr>
              <w:ind w:left="316"/>
              <w:jc w:val="both"/>
              <w:rPr>
                <w:rFonts w:cs="Arial"/>
                <w:i/>
                <w:szCs w:val="21"/>
              </w:rPr>
            </w:pPr>
            <w:r w:rsidRPr="00E65DB0">
              <w:rPr>
                <w:rFonts w:cs="Arial"/>
                <w:szCs w:val="21"/>
              </w:rPr>
              <w:t>korcsoport: 2</w:t>
            </w:r>
            <w:r w:rsidR="008D4867">
              <w:rPr>
                <w:rFonts w:cs="Arial"/>
                <w:szCs w:val="21"/>
              </w:rPr>
              <w:t>2</w:t>
            </w:r>
            <w:r w:rsidRPr="00E65DB0">
              <w:rPr>
                <w:rFonts w:cs="Arial"/>
                <w:szCs w:val="21"/>
              </w:rPr>
              <w:t>-</w:t>
            </w:r>
            <w:r w:rsidR="00ED2AD9">
              <w:rPr>
                <w:rFonts w:cs="Arial"/>
                <w:szCs w:val="21"/>
              </w:rPr>
              <w:t>29 év</w:t>
            </w:r>
          </w:p>
          <w:p w14:paraId="652858D2" w14:textId="77777777" w:rsidR="00ED2AD9" w:rsidRPr="0022674C" w:rsidRDefault="00ED2AD9" w:rsidP="00EA22E2">
            <w:pPr>
              <w:pStyle w:val="Listaszerbekezds"/>
              <w:numPr>
                <w:ilvl w:val="0"/>
                <w:numId w:val="2"/>
              </w:numPr>
              <w:ind w:left="316"/>
              <w:jc w:val="both"/>
              <w:rPr>
                <w:rFonts w:cs="Arial"/>
                <w:i/>
                <w:szCs w:val="21"/>
              </w:rPr>
            </w:pPr>
            <w:r>
              <w:rPr>
                <w:rFonts w:cs="Arial"/>
                <w:szCs w:val="21"/>
              </w:rPr>
              <w:t>korcsoport: 30- év</w:t>
            </w:r>
          </w:p>
          <w:p w14:paraId="57E4676D" w14:textId="77777777" w:rsidR="000E3B31" w:rsidRPr="0022674C" w:rsidRDefault="008D4867" w:rsidP="00EA22E2">
            <w:pPr>
              <w:ind w:left="-44"/>
              <w:jc w:val="both"/>
              <w:rPr>
                <w:rFonts w:cs="Arial"/>
                <w:i/>
                <w:szCs w:val="21"/>
              </w:rPr>
            </w:pPr>
            <w:r w:rsidRPr="0022674C">
              <w:rPr>
                <w:rFonts w:cs="Arial"/>
                <w:i/>
                <w:szCs w:val="21"/>
              </w:rPr>
              <w:t>Kevés számú induló esetén a rendezőség fenntartja a korcsoport összevonás jogát.</w:t>
            </w:r>
          </w:p>
        </w:tc>
      </w:tr>
      <w:tr w:rsidR="00EE43B2" w14:paraId="47D10BEB" w14:textId="77777777" w:rsidTr="00511623">
        <w:trPr>
          <w:trHeight w:hRule="exact" w:val="113"/>
        </w:trPr>
        <w:tc>
          <w:tcPr>
            <w:tcW w:w="2108" w:type="dxa"/>
          </w:tcPr>
          <w:p w14:paraId="43F7D909" w14:textId="77777777" w:rsidR="00EE43B2" w:rsidRDefault="00EE43B2" w:rsidP="005777D5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  <w:vAlign w:val="center"/>
          </w:tcPr>
          <w:p w14:paraId="164DF587" w14:textId="77777777" w:rsidR="00EE43B2" w:rsidRPr="00EE43B2" w:rsidRDefault="00EE43B2" w:rsidP="00EA22E2">
            <w:pPr>
              <w:jc w:val="both"/>
              <w:rPr>
                <w:rFonts w:cs="Arial"/>
                <w:szCs w:val="21"/>
              </w:rPr>
            </w:pPr>
          </w:p>
        </w:tc>
      </w:tr>
      <w:tr w:rsidR="00F83AA4" w14:paraId="15A8023D" w14:textId="77777777" w:rsidTr="00511623">
        <w:trPr>
          <w:trHeight w:hRule="exact" w:val="653"/>
        </w:trPr>
        <w:tc>
          <w:tcPr>
            <w:tcW w:w="2108" w:type="dxa"/>
          </w:tcPr>
          <w:p w14:paraId="7199B65F" w14:textId="77777777" w:rsidR="00F83AA4" w:rsidRDefault="00C500D5" w:rsidP="005777D5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Pálya:</w:t>
            </w:r>
          </w:p>
          <w:p w14:paraId="74D51DE1" w14:textId="77777777" w:rsidR="001F01EA" w:rsidRDefault="001F01EA" w:rsidP="005777D5">
            <w:pPr>
              <w:rPr>
                <w:rFonts w:cs="Arial"/>
                <w:b/>
                <w:szCs w:val="21"/>
              </w:rPr>
            </w:pPr>
          </w:p>
          <w:p w14:paraId="1CF0E7D1" w14:textId="77777777" w:rsidR="001F01EA" w:rsidRDefault="001F01EA" w:rsidP="005777D5">
            <w:pPr>
              <w:rPr>
                <w:rFonts w:cs="Arial"/>
                <w:b/>
                <w:szCs w:val="21"/>
              </w:rPr>
            </w:pPr>
          </w:p>
          <w:p w14:paraId="39C301F9" w14:textId="2EE832C8" w:rsidR="001F01EA" w:rsidRDefault="001F01EA" w:rsidP="005777D5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  <w:vAlign w:val="center"/>
          </w:tcPr>
          <w:p w14:paraId="092F91DD" w14:textId="77777777" w:rsidR="00F83AA4" w:rsidRDefault="00C500D5" w:rsidP="00EA22E2">
            <w:pPr>
              <w:jc w:val="both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25m-es, 6 pályás medence, kézi időmérés</w:t>
            </w:r>
          </w:p>
          <w:p w14:paraId="00FB8E0D" w14:textId="2861F022" w:rsidR="00C500D5" w:rsidRDefault="00C500D5" w:rsidP="00EA22E2">
            <w:pPr>
              <w:jc w:val="both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vízhőfok: 24-26 C; vízmélység: 2m</w:t>
            </w:r>
          </w:p>
          <w:p w14:paraId="504619CC" w14:textId="2C5891F5" w:rsidR="001F01EA" w:rsidRDefault="001F01EA" w:rsidP="00EA22E2">
            <w:pPr>
              <w:jc w:val="both"/>
              <w:rPr>
                <w:rFonts w:cs="Arial"/>
                <w:szCs w:val="21"/>
              </w:rPr>
            </w:pPr>
          </w:p>
          <w:p w14:paraId="5CE43E97" w14:textId="77777777" w:rsidR="001F01EA" w:rsidRDefault="001F01EA" w:rsidP="00EA22E2">
            <w:pPr>
              <w:jc w:val="both"/>
              <w:rPr>
                <w:rFonts w:cs="Arial"/>
                <w:szCs w:val="21"/>
              </w:rPr>
            </w:pPr>
          </w:p>
          <w:p w14:paraId="4D853621" w14:textId="77777777" w:rsidR="00A62B4D" w:rsidRDefault="00A62B4D" w:rsidP="00EA22E2">
            <w:pPr>
              <w:jc w:val="both"/>
              <w:rPr>
                <w:rFonts w:cs="Arial"/>
                <w:szCs w:val="21"/>
              </w:rPr>
            </w:pPr>
          </w:p>
          <w:p w14:paraId="0A7A6CAE" w14:textId="77777777" w:rsidR="00C500D5" w:rsidRDefault="00C500D5" w:rsidP="00EA22E2">
            <w:pPr>
              <w:jc w:val="both"/>
              <w:rPr>
                <w:rFonts w:cs="Arial"/>
                <w:szCs w:val="21"/>
              </w:rPr>
            </w:pPr>
          </w:p>
        </w:tc>
      </w:tr>
      <w:tr w:rsidR="00E11E36" w14:paraId="67D4E7D2" w14:textId="77777777" w:rsidTr="00511623">
        <w:trPr>
          <w:trHeight w:hRule="exact" w:val="113"/>
        </w:trPr>
        <w:tc>
          <w:tcPr>
            <w:tcW w:w="2108" w:type="dxa"/>
          </w:tcPr>
          <w:p w14:paraId="696AAC62" w14:textId="77777777" w:rsidR="00E11E36" w:rsidRDefault="00E11E36" w:rsidP="005777D5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  <w:vAlign w:val="center"/>
          </w:tcPr>
          <w:p w14:paraId="3C641DB8" w14:textId="77777777" w:rsidR="00E11E36" w:rsidRDefault="00E11E36" w:rsidP="00EA22E2">
            <w:pPr>
              <w:jc w:val="both"/>
              <w:rPr>
                <w:rFonts w:cs="Arial"/>
                <w:szCs w:val="21"/>
              </w:rPr>
            </w:pPr>
          </w:p>
        </w:tc>
      </w:tr>
      <w:tr w:rsidR="00E11E36" w14:paraId="4B8BA3D3" w14:textId="77777777" w:rsidTr="00511623">
        <w:tc>
          <w:tcPr>
            <w:tcW w:w="2108" w:type="dxa"/>
          </w:tcPr>
          <w:p w14:paraId="2804CBC3" w14:textId="77777777" w:rsidR="001F01EA" w:rsidRDefault="00120E1B" w:rsidP="00EA22E2">
            <w:pPr>
              <w:jc w:val="both"/>
            </w:pPr>
            <w:r>
              <w:br w:type="page"/>
            </w:r>
          </w:p>
          <w:p w14:paraId="1E19C656" w14:textId="5DDAA550" w:rsidR="00E11E36" w:rsidRDefault="00ED2AD9" w:rsidP="00EA22E2">
            <w:pPr>
              <w:jc w:val="both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Versenyszámok:</w:t>
            </w:r>
          </w:p>
          <w:p w14:paraId="6DCE442B" w14:textId="0165166B" w:rsidR="001F01EA" w:rsidRDefault="001F01EA" w:rsidP="00EA22E2">
            <w:pPr>
              <w:jc w:val="both"/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</w:tcPr>
          <w:p w14:paraId="680AEEE4" w14:textId="13D8934A" w:rsidR="001F01EA" w:rsidRDefault="001F01EA" w:rsidP="00EA22E2">
            <w:pPr>
              <w:ind w:left="360"/>
              <w:jc w:val="both"/>
            </w:pPr>
          </w:p>
          <w:p w14:paraId="4C990736" w14:textId="77777777" w:rsidR="001F01EA" w:rsidRDefault="001F01EA" w:rsidP="00EA22E2">
            <w:pPr>
              <w:pStyle w:val="Listaszerbekezds"/>
              <w:jc w:val="both"/>
            </w:pPr>
          </w:p>
          <w:p w14:paraId="1D1A2082" w14:textId="067B8B3B" w:rsidR="008D4867" w:rsidRDefault="00ED2AD9" w:rsidP="00EA22E2">
            <w:pPr>
              <w:pStyle w:val="Listaszerbekezds"/>
              <w:numPr>
                <w:ilvl w:val="0"/>
                <w:numId w:val="21"/>
              </w:numPr>
              <w:jc w:val="both"/>
            </w:pPr>
            <w:r>
              <w:t>kategória</w:t>
            </w:r>
          </w:p>
          <w:p w14:paraId="0E5DCA82" w14:textId="77777777" w:rsidR="00ED2AD9" w:rsidRDefault="00ED2AD9" w:rsidP="00EA22E2">
            <w:pPr>
              <w:pStyle w:val="Listaszerbekezds"/>
              <w:numPr>
                <w:ilvl w:val="0"/>
                <w:numId w:val="22"/>
              </w:numPr>
              <w:jc w:val="both"/>
            </w:pPr>
            <w:r>
              <w:t>25m gyors</w:t>
            </w:r>
          </w:p>
          <w:p w14:paraId="3F2EA84E" w14:textId="77777777" w:rsidR="00ED2AD9" w:rsidRDefault="00ED2AD9" w:rsidP="00EA22E2">
            <w:pPr>
              <w:pStyle w:val="Listaszerbekezds"/>
              <w:numPr>
                <w:ilvl w:val="0"/>
                <w:numId w:val="22"/>
              </w:numPr>
              <w:jc w:val="both"/>
            </w:pPr>
            <w:r>
              <w:t>25m hát</w:t>
            </w:r>
          </w:p>
          <w:p w14:paraId="7BFB9252" w14:textId="0E632149" w:rsidR="00ED2AD9" w:rsidRDefault="00ED2AD9" w:rsidP="00EA22E2">
            <w:pPr>
              <w:pStyle w:val="Listaszerbekezds"/>
              <w:numPr>
                <w:ilvl w:val="0"/>
                <w:numId w:val="22"/>
              </w:numPr>
              <w:jc w:val="both"/>
            </w:pPr>
            <w:r>
              <w:t>25m mell</w:t>
            </w:r>
          </w:p>
          <w:p w14:paraId="36655EFD" w14:textId="17C2BC18" w:rsidR="00ED2AD9" w:rsidRDefault="0094645D" w:rsidP="00EA22E2">
            <w:pPr>
              <w:pStyle w:val="Listaszerbekezds"/>
              <w:numPr>
                <w:ilvl w:val="0"/>
                <w:numId w:val="22"/>
              </w:numPr>
              <w:jc w:val="both"/>
            </w:pPr>
            <w:r>
              <w:t>25 pillangó</w:t>
            </w:r>
          </w:p>
          <w:p w14:paraId="69F9DEF5" w14:textId="77777777" w:rsidR="00A54E9B" w:rsidRDefault="000E5C88" w:rsidP="00EA22E2">
            <w:pPr>
              <w:pStyle w:val="Listaszerbekezds"/>
              <w:numPr>
                <w:ilvl w:val="0"/>
                <w:numId w:val="23"/>
              </w:numPr>
              <w:jc w:val="both"/>
            </w:pPr>
            <w:r>
              <w:t>50m pillangó</w:t>
            </w:r>
          </w:p>
          <w:p w14:paraId="31EB4F0C" w14:textId="0806F7F5" w:rsidR="00A54E9B" w:rsidRDefault="00A54E9B" w:rsidP="00EA22E2">
            <w:pPr>
              <w:pStyle w:val="Listaszerbekezds"/>
              <w:numPr>
                <w:ilvl w:val="0"/>
                <w:numId w:val="23"/>
              </w:numPr>
              <w:jc w:val="both"/>
            </w:pPr>
            <w:r>
              <w:t>50</w:t>
            </w:r>
            <w:r w:rsidR="007F0953">
              <w:t xml:space="preserve">m </w:t>
            </w:r>
            <w:r>
              <w:t>hát,</w:t>
            </w:r>
          </w:p>
          <w:p w14:paraId="74FFAF26" w14:textId="3AA24F4E" w:rsidR="00ED2AD9" w:rsidRDefault="007F0953" w:rsidP="00EA22E2">
            <w:pPr>
              <w:pStyle w:val="Listaszerbekezds"/>
              <w:numPr>
                <w:ilvl w:val="0"/>
                <w:numId w:val="23"/>
              </w:numPr>
              <w:jc w:val="both"/>
            </w:pPr>
            <w:r>
              <w:t xml:space="preserve">50m </w:t>
            </w:r>
            <w:r w:rsidR="000D7FF3">
              <w:t>mell</w:t>
            </w:r>
            <w:r w:rsidR="00ED2AD9">
              <w:t>,</w:t>
            </w:r>
            <w:r w:rsidR="00A54E9B">
              <w:t xml:space="preserve"> </w:t>
            </w:r>
          </w:p>
          <w:p w14:paraId="483DA5A0" w14:textId="57131C91" w:rsidR="00ED2AD9" w:rsidRPr="000D7FF3" w:rsidRDefault="00ED2AD9" w:rsidP="00EA22E2">
            <w:pPr>
              <w:pStyle w:val="Listaszerbekezds"/>
              <w:numPr>
                <w:ilvl w:val="0"/>
                <w:numId w:val="23"/>
              </w:numPr>
              <w:jc w:val="both"/>
            </w:pPr>
            <w:r>
              <w:t xml:space="preserve">50m </w:t>
            </w:r>
            <w:r w:rsidR="000D7FF3">
              <w:t>gyors</w:t>
            </w:r>
            <w:r>
              <w:t xml:space="preserve">, </w:t>
            </w:r>
          </w:p>
          <w:p w14:paraId="20AFC98D" w14:textId="77777777" w:rsidR="001F01EA" w:rsidRDefault="001F01EA" w:rsidP="00EA22E2">
            <w:pPr>
              <w:jc w:val="both"/>
            </w:pPr>
          </w:p>
          <w:p w14:paraId="443BD37D" w14:textId="5B09C3F7" w:rsidR="00131A8E" w:rsidRDefault="00A54E9B" w:rsidP="00EA22E2">
            <w:pPr>
              <w:pStyle w:val="Listaszerbekezds"/>
              <w:numPr>
                <w:ilvl w:val="0"/>
                <w:numId w:val="21"/>
              </w:numPr>
              <w:jc w:val="both"/>
            </w:pPr>
            <w:r>
              <w:lastRenderedPageBreak/>
              <w:t xml:space="preserve">kategória </w:t>
            </w:r>
            <w:r w:rsidR="00131A8E">
              <w:t xml:space="preserve"> </w:t>
            </w:r>
          </w:p>
          <w:p w14:paraId="462D4A56" w14:textId="77777777" w:rsidR="00131A8E" w:rsidRDefault="00131A8E" w:rsidP="00EA22E2">
            <w:pPr>
              <w:pStyle w:val="Listaszerbekezds"/>
              <w:numPr>
                <w:ilvl w:val="0"/>
                <w:numId w:val="28"/>
              </w:numPr>
              <w:jc w:val="both"/>
            </w:pPr>
            <w:r>
              <w:t>100</w:t>
            </w:r>
            <w:r w:rsidR="000E5C88">
              <w:t>m</w:t>
            </w:r>
            <w:r>
              <w:t xml:space="preserve"> gyors</w:t>
            </w:r>
          </w:p>
          <w:p w14:paraId="5289AA3F" w14:textId="77777777" w:rsidR="00131A8E" w:rsidRDefault="00131A8E" w:rsidP="00EA22E2">
            <w:pPr>
              <w:pStyle w:val="Listaszerbekezds"/>
              <w:numPr>
                <w:ilvl w:val="0"/>
                <w:numId w:val="28"/>
              </w:numPr>
              <w:jc w:val="both"/>
            </w:pPr>
            <w:r>
              <w:t>100</w:t>
            </w:r>
            <w:r w:rsidR="000E5C88">
              <w:t>m</w:t>
            </w:r>
            <w:r>
              <w:t xml:space="preserve"> hát</w:t>
            </w:r>
          </w:p>
          <w:p w14:paraId="06550709" w14:textId="77777777" w:rsidR="00131A8E" w:rsidRDefault="00131A8E" w:rsidP="00EA22E2">
            <w:pPr>
              <w:pStyle w:val="Listaszerbekezds"/>
              <w:numPr>
                <w:ilvl w:val="0"/>
                <w:numId w:val="28"/>
              </w:numPr>
              <w:jc w:val="both"/>
            </w:pPr>
            <w:r>
              <w:t>100</w:t>
            </w:r>
            <w:r w:rsidR="000E5C88">
              <w:t>m</w:t>
            </w:r>
            <w:r>
              <w:t xml:space="preserve"> </w:t>
            </w:r>
            <w:r w:rsidR="000E5C88">
              <w:t>pillangó</w:t>
            </w:r>
          </w:p>
          <w:p w14:paraId="06FB9713" w14:textId="77777777" w:rsidR="00131A8E" w:rsidRDefault="00131A8E" w:rsidP="00EA22E2">
            <w:pPr>
              <w:pStyle w:val="Listaszerbekezds"/>
              <w:numPr>
                <w:ilvl w:val="0"/>
                <w:numId w:val="28"/>
              </w:numPr>
              <w:jc w:val="both"/>
            </w:pPr>
            <w:r>
              <w:t>100</w:t>
            </w:r>
            <w:r w:rsidR="000E5C88">
              <w:t>m</w:t>
            </w:r>
            <w:r>
              <w:t xml:space="preserve"> mell</w:t>
            </w:r>
          </w:p>
          <w:p w14:paraId="7CDF6D38" w14:textId="77777777" w:rsidR="00131A8E" w:rsidRDefault="00131A8E" w:rsidP="00EA22E2">
            <w:pPr>
              <w:pStyle w:val="Listaszerbekezds"/>
              <w:numPr>
                <w:ilvl w:val="0"/>
                <w:numId w:val="28"/>
              </w:numPr>
              <w:jc w:val="both"/>
            </w:pPr>
            <w:r>
              <w:t>100</w:t>
            </w:r>
            <w:r w:rsidR="000E5C88">
              <w:t>m</w:t>
            </w:r>
            <w:r>
              <w:t xml:space="preserve"> vegyes</w:t>
            </w:r>
          </w:p>
          <w:p w14:paraId="226DFBD3" w14:textId="77777777" w:rsidR="00131A8E" w:rsidRDefault="00131A8E" w:rsidP="00EA22E2">
            <w:pPr>
              <w:pStyle w:val="Listaszerbekezds"/>
              <w:numPr>
                <w:ilvl w:val="0"/>
                <w:numId w:val="28"/>
              </w:numPr>
              <w:jc w:val="both"/>
            </w:pPr>
            <w:r>
              <w:t>200</w:t>
            </w:r>
            <w:r w:rsidR="000E5C88">
              <w:t>m</w:t>
            </w:r>
            <w:r>
              <w:t xml:space="preserve"> mell</w:t>
            </w:r>
          </w:p>
          <w:p w14:paraId="70629881" w14:textId="77777777" w:rsidR="00131A8E" w:rsidRDefault="00131A8E" w:rsidP="00EA22E2">
            <w:pPr>
              <w:pStyle w:val="Listaszerbekezds"/>
              <w:numPr>
                <w:ilvl w:val="0"/>
                <w:numId w:val="28"/>
              </w:numPr>
              <w:jc w:val="both"/>
            </w:pPr>
            <w:r>
              <w:t>200</w:t>
            </w:r>
            <w:r w:rsidR="000E5C88">
              <w:t>m</w:t>
            </w:r>
            <w:r>
              <w:t xml:space="preserve"> gyors</w:t>
            </w:r>
          </w:p>
          <w:p w14:paraId="11817850" w14:textId="77777777" w:rsidR="00131A8E" w:rsidRDefault="00131A8E" w:rsidP="00EA22E2">
            <w:pPr>
              <w:pStyle w:val="Listaszerbekezds"/>
              <w:numPr>
                <w:ilvl w:val="0"/>
                <w:numId w:val="28"/>
              </w:numPr>
              <w:jc w:val="both"/>
            </w:pPr>
            <w:r>
              <w:t>200</w:t>
            </w:r>
            <w:r w:rsidR="000E5C88">
              <w:t>m</w:t>
            </w:r>
            <w:r>
              <w:t xml:space="preserve"> hát</w:t>
            </w:r>
          </w:p>
          <w:p w14:paraId="2EF15AD2" w14:textId="29729828" w:rsidR="00131A8E" w:rsidRDefault="00131A8E" w:rsidP="00EA22E2">
            <w:pPr>
              <w:pStyle w:val="Listaszerbekezds"/>
              <w:numPr>
                <w:ilvl w:val="0"/>
                <w:numId w:val="23"/>
              </w:numPr>
              <w:jc w:val="both"/>
            </w:pPr>
            <w:r>
              <w:t>40</w:t>
            </w:r>
            <w:r w:rsidR="00A41326">
              <w:t>0</w:t>
            </w:r>
            <w:r w:rsidR="000E5C88">
              <w:t>m</w:t>
            </w:r>
            <w:r>
              <w:t xml:space="preserve"> gyors</w:t>
            </w:r>
          </w:p>
          <w:p w14:paraId="2C43FA0B" w14:textId="25ACC3F8" w:rsidR="0094645D" w:rsidRDefault="0094645D" w:rsidP="00EA22E2">
            <w:pPr>
              <w:jc w:val="both"/>
            </w:pPr>
            <w:r>
              <w:t>Vál</w:t>
            </w:r>
            <w:r w:rsidR="00CD3E76">
              <w:t>t</w:t>
            </w:r>
            <w:r>
              <w:t>ókra nincs kategória megkötés</w:t>
            </w:r>
          </w:p>
          <w:p w14:paraId="7C36083F" w14:textId="6FE6B53E" w:rsidR="00131A8E" w:rsidRDefault="0094645D" w:rsidP="00EA22E2">
            <w:pPr>
              <w:pStyle w:val="Listaszerbekezds"/>
              <w:numPr>
                <w:ilvl w:val="0"/>
                <w:numId w:val="23"/>
              </w:numPr>
              <w:jc w:val="both"/>
            </w:pPr>
            <w:r>
              <w:t xml:space="preserve">4X25 gyors váltó </w:t>
            </w:r>
            <w:r w:rsidR="00131A8E">
              <w:t xml:space="preserve">4x50m gyors váltó, </w:t>
            </w:r>
            <w:r w:rsidR="00131A8E" w:rsidRPr="000D7FF3">
              <w:t>4x50m vegyes váltó,</w:t>
            </w:r>
          </w:p>
          <w:p w14:paraId="3FE7508C" w14:textId="77777777" w:rsidR="00131A8E" w:rsidRDefault="00131A8E" w:rsidP="00EA22E2">
            <w:pPr>
              <w:jc w:val="both"/>
            </w:pPr>
          </w:p>
          <w:p w14:paraId="2809E7D9" w14:textId="77777777" w:rsidR="00B2640F" w:rsidRDefault="00B2640F" w:rsidP="00EA22E2">
            <w:pPr>
              <w:jc w:val="both"/>
              <w:rPr>
                <w:i/>
                <w:szCs w:val="21"/>
              </w:rPr>
            </w:pPr>
          </w:p>
          <w:p w14:paraId="1F103345" w14:textId="4D7DCC49" w:rsidR="00ED2AD9" w:rsidRPr="00ED2AD9" w:rsidRDefault="00ED2AD9" w:rsidP="00EA22E2">
            <w:pPr>
              <w:jc w:val="both"/>
              <w:rPr>
                <w:i/>
                <w:szCs w:val="21"/>
              </w:rPr>
            </w:pPr>
            <w:r w:rsidRPr="00ED2AD9">
              <w:rPr>
                <w:i/>
                <w:szCs w:val="21"/>
              </w:rPr>
              <w:t xml:space="preserve">A kategóriák között </w:t>
            </w:r>
            <w:r w:rsidR="001F01EA">
              <w:rPr>
                <w:i/>
                <w:szCs w:val="21"/>
              </w:rPr>
              <w:t>egy versenyszám erejéig lehet átnevezni másik kategóriába</w:t>
            </w:r>
            <w:r w:rsidR="00131A8E">
              <w:rPr>
                <w:i/>
                <w:szCs w:val="21"/>
              </w:rPr>
              <w:t xml:space="preserve">. </w:t>
            </w:r>
            <w:r w:rsidRPr="00ED2AD9">
              <w:rPr>
                <w:i/>
                <w:szCs w:val="21"/>
              </w:rPr>
              <w:t xml:space="preserve">A </w:t>
            </w:r>
            <w:r w:rsidRPr="00ED2AD9">
              <w:rPr>
                <w:b/>
                <w:i/>
                <w:szCs w:val="21"/>
              </w:rPr>
              <w:t>vastagon kiemelt</w:t>
            </w:r>
            <w:r w:rsidRPr="00ED2AD9">
              <w:rPr>
                <w:i/>
                <w:szCs w:val="21"/>
              </w:rPr>
              <w:t xml:space="preserve"> számok nevezési idő</w:t>
            </w:r>
            <w:r>
              <w:rPr>
                <w:i/>
                <w:szCs w:val="21"/>
              </w:rPr>
              <w:t xml:space="preserve"> </w:t>
            </w:r>
            <w:r w:rsidRPr="00ED2AD9">
              <w:rPr>
                <w:i/>
                <w:szCs w:val="21"/>
              </w:rPr>
              <w:t xml:space="preserve">alapján </w:t>
            </w:r>
            <w:proofErr w:type="spellStart"/>
            <w:r w:rsidRPr="00ED2AD9">
              <w:rPr>
                <w:i/>
                <w:szCs w:val="21"/>
              </w:rPr>
              <w:t>divizi</w:t>
            </w:r>
            <w:r>
              <w:rPr>
                <w:i/>
                <w:szCs w:val="21"/>
              </w:rPr>
              <w:t>o</w:t>
            </w:r>
            <w:r w:rsidRPr="00ED2AD9">
              <w:rPr>
                <w:i/>
                <w:szCs w:val="21"/>
              </w:rPr>
              <w:t>nálással</w:t>
            </w:r>
            <w:proofErr w:type="spellEnd"/>
            <w:r w:rsidRPr="00ED2AD9">
              <w:rPr>
                <w:i/>
                <w:szCs w:val="21"/>
              </w:rPr>
              <w:t xml:space="preserve"> kerüln</w:t>
            </w:r>
            <w:r>
              <w:rPr>
                <w:i/>
                <w:szCs w:val="21"/>
              </w:rPr>
              <w:t xml:space="preserve">ek megrendezésre, minimum három </w:t>
            </w:r>
            <w:r w:rsidRPr="00ED2AD9">
              <w:rPr>
                <w:i/>
                <w:szCs w:val="21"/>
              </w:rPr>
              <w:t>induló esetén.</w:t>
            </w:r>
            <w:r w:rsidR="0072436C">
              <w:rPr>
                <w:i/>
                <w:szCs w:val="21"/>
              </w:rPr>
              <w:t xml:space="preserve"> </w:t>
            </w:r>
          </w:p>
        </w:tc>
      </w:tr>
      <w:tr w:rsidR="00E65DB0" w14:paraId="77E91CC9" w14:textId="77777777" w:rsidTr="00511623">
        <w:trPr>
          <w:trHeight w:hRule="exact" w:val="113"/>
        </w:trPr>
        <w:tc>
          <w:tcPr>
            <w:tcW w:w="2108" w:type="dxa"/>
          </w:tcPr>
          <w:p w14:paraId="4718B39D" w14:textId="77777777" w:rsidR="00E65DB0" w:rsidRDefault="00E65DB0" w:rsidP="00EA22E2">
            <w:pPr>
              <w:jc w:val="both"/>
              <w:rPr>
                <w:rFonts w:cs="Arial"/>
                <w:b/>
                <w:szCs w:val="21"/>
              </w:rPr>
            </w:pPr>
          </w:p>
        </w:tc>
        <w:tc>
          <w:tcPr>
            <w:tcW w:w="7248" w:type="dxa"/>
            <w:vAlign w:val="center"/>
          </w:tcPr>
          <w:p w14:paraId="19AF5F56" w14:textId="77777777" w:rsidR="00E65DB0" w:rsidRDefault="00E65DB0" w:rsidP="00EA22E2">
            <w:pPr>
              <w:jc w:val="both"/>
              <w:rPr>
                <w:rFonts w:cs="Arial"/>
                <w:szCs w:val="21"/>
              </w:rPr>
            </w:pPr>
          </w:p>
        </w:tc>
      </w:tr>
      <w:tr w:rsidR="00E65DB0" w14:paraId="2044BF03" w14:textId="77777777" w:rsidTr="00511623">
        <w:tc>
          <w:tcPr>
            <w:tcW w:w="2108" w:type="dxa"/>
          </w:tcPr>
          <w:p w14:paraId="45025437" w14:textId="77777777" w:rsidR="00E65DB0" w:rsidRDefault="00ED2AD9" w:rsidP="00EA22E2">
            <w:pPr>
              <w:jc w:val="both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Nevezés:</w:t>
            </w:r>
          </w:p>
        </w:tc>
        <w:tc>
          <w:tcPr>
            <w:tcW w:w="7248" w:type="dxa"/>
          </w:tcPr>
          <w:p w14:paraId="05658BF0" w14:textId="77777777" w:rsidR="005B02A5" w:rsidRDefault="00ED2AD9" w:rsidP="00EA22E2">
            <w:pPr>
              <w:jc w:val="both"/>
              <w:rPr>
                <w:szCs w:val="21"/>
              </w:rPr>
            </w:pPr>
            <w:r>
              <w:rPr>
                <w:szCs w:val="21"/>
              </w:rPr>
              <w:t xml:space="preserve">Nevezés a </w:t>
            </w:r>
            <w:r w:rsidRPr="00ED2AD9">
              <w:rPr>
                <w:szCs w:val="21"/>
              </w:rPr>
              <w:t>mellékelt nevezési lapon.</w:t>
            </w:r>
            <w:r>
              <w:rPr>
                <w:szCs w:val="21"/>
              </w:rPr>
              <w:t xml:space="preserve"> </w:t>
            </w:r>
          </w:p>
          <w:p w14:paraId="23B63461" w14:textId="23922B2C" w:rsidR="005B02A5" w:rsidRDefault="00ED2AD9" w:rsidP="00EA22E2">
            <w:pPr>
              <w:jc w:val="both"/>
              <w:rPr>
                <w:szCs w:val="21"/>
              </w:rPr>
            </w:pPr>
            <w:r w:rsidRPr="00ED2AD9">
              <w:rPr>
                <w:szCs w:val="21"/>
              </w:rPr>
              <w:t xml:space="preserve">Egy versenyző </w:t>
            </w:r>
            <w:r w:rsidRPr="00ED2AD9">
              <w:rPr>
                <w:iCs/>
                <w:szCs w:val="21"/>
              </w:rPr>
              <w:t>az 1.</w:t>
            </w:r>
            <w:r w:rsidR="0094645D">
              <w:rPr>
                <w:iCs/>
                <w:szCs w:val="21"/>
              </w:rPr>
              <w:t>2.</w:t>
            </w:r>
            <w:r w:rsidRPr="00ED2AD9">
              <w:rPr>
                <w:iCs/>
                <w:szCs w:val="21"/>
              </w:rPr>
              <w:t xml:space="preserve"> kategóriában </w:t>
            </w:r>
            <w:r w:rsidRPr="00ED2AD9">
              <w:rPr>
                <w:b/>
                <w:iCs/>
                <w:szCs w:val="21"/>
              </w:rPr>
              <w:t>három</w:t>
            </w:r>
            <w:r w:rsidRPr="00ED2AD9">
              <w:rPr>
                <w:szCs w:val="21"/>
              </w:rPr>
              <w:t xml:space="preserve"> </w:t>
            </w:r>
            <w:r w:rsidR="00F4224E">
              <w:rPr>
                <w:szCs w:val="21"/>
              </w:rPr>
              <w:t xml:space="preserve">+ </w:t>
            </w:r>
            <w:r w:rsidR="00F4224E" w:rsidRPr="00F4224E">
              <w:rPr>
                <w:b/>
                <w:szCs w:val="21"/>
              </w:rPr>
              <w:t>váltó</w:t>
            </w:r>
            <w:r w:rsidR="00F4224E">
              <w:rPr>
                <w:szCs w:val="21"/>
              </w:rPr>
              <w:t xml:space="preserve"> </w:t>
            </w:r>
            <w:r w:rsidRPr="00ED2AD9">
              <w:rPr>
                <w:szCs w:val="21"/>
              </w:rPr>
              <w:t>versenyszámban nevezhető</w:t>
            </w:r>
            <w:r w:rsidR="00020EB7">
              <w:rPr>
                <w:szCs w:val="21"/>
              </w:rPr>
              <w:t>, egy szám erejéig megengedett másik kategória nevezése.</w:t>
            </w:r>
          </w:p>
          <w:p w14:paraId="5DC8EBB7" w14:textId="77777777" w:rsidR="005B02A5" w:rsidRDefault="00ED2AD9" w:rsidP="00EA22E2">
            <w:pPr>
              <w:jc w:val="both"/>
              <w:rPr>
                <w:szCs w:val="21"/>
              </w:rPr>
            </w:pPr>
            <w:r w:rsidRPr="00ED2AD9">
              <w:rPr>
                <w:szCs w:val="21"/>
              </w:rPr>
              <w:t xml:space="preserve">A nevezéseknél </w:t>
            </w:r>
            <w:r w:rsidR="005B02A5">
              <w:rPr>
                <w:szCs w:val="21"/>
              </w:rPr>
              <w:t>kérünk</w:t>
            </w:r>
            <w:r w:rsidRPr="00ED2AD9">
              <w:rPr>
                <w:szCs w:val="21"/>
              </w:rPr>
              <w:t xml:space="preserve"> mindenkit</w:t>
            </w:r>
            <w:r w:rsidR="005B02A5">
              <w:rPr>
                <w:szCs w:val="21"/>
              </w:rPr>
              <w:t>, hogy</w:t>
            </w:r>
            <w:r w:rsidRPr="00ED2AD9">
              <w:rPr>
                <w:szCs w:val="21"/>
              </w:rPr>
              <w:t xml:space="preserve"> vegye figyelembe a versenyprogramot, és ez alapján nevezze gyermekeit a versenyre. Nevezés előtt a sportoló képességeinek és edzettségének megfelelően javasoljuk a kategória választását. </w:t>
            </w:r>
          </w:p>
          <w:p w14:paraId="0007A8EC" w14:textId="4EEF1436" w:rsidR="00762018" w:rsidRDefault="00ED2AD9" w:rsidP="00EA22E2">
            <w:pPr>
              <w:jc w:val="both"/>
              <w:rPr>
                <w:szCs w:val="21"/>
              </w:rPr>
            </w:pPr>
            <w:r w:rsidRPr="00ED2AD9">
              <w:rPr>
                <w:szCs w:val="21"/>
              </w:rPr>
              <w:t>Az elmúlt években általánossá vált szélső pálya igényt csak rendkívüli esetben kérjük igénybe venni (ha az úszó nagyon kezdő, halmozottan és/vagy súlyos fogyatékos stb.), csapatonként maximum két embert érinthet, a nevezési lapon az okát is kérjük megnevezni.</w:t>
            </w:r>
          </w:p>
          <w:p w14:paraId="40E80641" w14:textId="77777777" w:rsidR="00FB06EF" w:rsidRPr="00ED2AD9" w:rsidRDefault="00FB06EF" w:rsidP="00EA22E2">
            <w:pPr>
              <w:jc w:val="both"/>
              <w:rPr>
                <w:szCs w:val="21"/>
              </w:rPr>
            </w:pPr>
          </w:p>
        </w:tc>
      </w:tr>
    </w:tbl>
    <w:p w14:paraId="2AD00D88" w14:textId="0CC88427" w:rsidR="00D454D3" w:rsidRDefault="00A642BB" w:rsidP="00EA22E2">
      <w:pPr>
        <w:spacing w:after="160" w:line="360" w:lineRule="auto"/>
        <w:jc w:val="both"/>
        <w:rPr>
          <w:rFonts w:cs="Arial"/>
          <w:b/>
          <w:sz w:val="20"/>
          <w:szCs w:val="20"/>
        </w:rPr>
      </w:pPr>
      <w:r w:rsidRPr="00EB4632">
        <w:rPr>
          <w:rFonts w:cs="Arial"/>
          <w:b/>
          <w:sz w:val="22"/>
        </w:rPr>
        <w:t>Programok:</w:t>
      </w:r>
      <w:r w:rsidRPr="00EB4632">
        <w:rPr>
          <w:rFonts w:cs="Arial"/>
          <w:b/>
          <w:sz w:val="20"/>
          <w:szCs w:val="20"/>
        </w:rPr>
        <w:tab/>
      </w:r>
      <w:r w:rsidR="00FB06EF" w:rsidRPr="00EB4632">
        <w:rPr>
          <w:rFonts w:cs="Arial"/>
          <w:b/>
          <w:sz w:val="20"/>
          <w:szCs w:val="20"/>
        </w:rPr>
        <w:t xml:space="preserve"> </w:t>
      </w:r>
      <w:r w:rsidR="00EB4632" w:rsidRPr="00EB4632">
        <w:rPr>
          <w:rFonts w:cs="Arial"/>
          <w:b/>
          <w:sz w:val="20"/>
          <w:szCs w:val="20"/>
        </w:rPr>
        <w:t xml:space="preserve"> </w:t>
      </w:r>
      <w:r w:rsidR="00EB4632">
        <w:rPr>
          <w:rFonts w:cs="Arial"/>
          <w:b/>
          <w:sz w:val="20"/>
          <w:szCs w:val="20"/>
        </w:rPr>
        <w:t xml:space="preserve">  </w:t>
      </w:r>
      <w:r w:rsidR="003E2207">
        <w:rPr>
          <w:rFonts w:cs="Arial"/>
          <w:b/>
          <w:sz w:val="20"/>
          <w:szCs w:val="20"/>
        </w:rPr>
        <w:tab/>
        <w:t>Segédeszközzel úszók és kölyök futam.</w:t>
      </w:r>
      <w:r w:rsidR="00020EB7">
        <w:rPr>
          <w:rFonts w:cs="Arial"/>
          <w:b/>
          <w:sz w:val="20"/>
          <w:szCs w:val="20"/>
        </w:rPr>
        <w:t xml:space="preserve"> Várható idő 11</w:t>
      </w:r>
      <w:r w:rsidR="00CD3E76">
        <w:rPr>
          <w:rFonts w:cs="Arial"/>
          <w:b/>
          <w:sz w:val="20"/>
          <w:szCs w:val="20"/>
        </w:rPr>
        <w:t>.30</w:t>
      </w:r>
      <w:r w:rsidR="00020EB7">
        <w:rPr>
          <w:rFonts w:cs="Arial"/>
          <w:b/>
          <w:sz w:val="20"/>
          <w:szCs w:val="20"/>
        </w:rPr>
        <w:t>-13 óra között.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92"/>
      </w:tblGrid>
      <w:tr w:rsidR="00E65DB0" w14:paraId="7EC51014" w14:textId="77777777" w:rsidTr="00E65DB0">
        <w:tc>
          <w:tcPr>
            <w:tcW w:w="2410" w:type="dxa"/>
          </w:tcPr>
          <w:p w14:paraId="4ADE9499" w14:textId="3ED960D7" w:rsidR="00E65DB0" w:rsidRDefault="00E65DB0" w:rsidP="00EA22E2">
            <w:pPr>
              <w:jc w:val="both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Verseny infor</w:t>
            </w:r>
            <w:r w:rsidR="00C757FC">
              <w:rPr>
                <w:rFonts w:cs="Arial"/>
                <w:b/>
                <w:szCs w:val="21"/>
              </w:rPr>
              <w:t>m</w:t>
            </w:r>
            <w:r>
              <w:rPr>
                <w:rFonts w:cs="Arial"/>
                <w:b/>
                <w:szCs w:val="21"/>
              </w:rPr>
              <w:t>ációk:</w:t>
            </w:r>
          </w:p>
        </w:tc>
        <w:tc>
          <w:tcPr>
            <w:tcW w:w="6992" w:type="dxa"/>
            <w:vAlign w:val="center"/>
          </w:tcPr>
          <w:p w14:paraId="57F79443" w14:textId="77777777" w:rsidR="00517058" w:rsidRPr="00517058" w:rsidRDefault="00517058" w:rsidP="00EA22E2">
            <w:pPr>
              <w:jc w:val="both"/>
              <w:rPr>
                <w:szCs w:val="21"/>
              </w:rPr>
            </w:pPr>
            <w:r w:rsidRPr="00517058">
              <w:rPr>
                <w:szCs w:val="21"/>
              </w:rPr>
              <w:t xml:space="preserve">Egy </w:t>
            </w:r>
            <w:r>
              <w:rPr>
                <w:szCs w:val="21"/>
              </w:rPr>
              <w:t>rajtszabályt alkalmazunk</w:t>
            </w:r>
            <w:r w:rsidR="00821D18">
              <w:rPr>
                <w:szCs w:val="21"/>
              </w:rPr>
              <w:t>. A</w:t>
            </w:r>
            <w:r w:rsidRPr="00517058">
              <w:rPr>
                <w:szCs w:val="21"/>
              </w:rPr>
              <w:t xml:space="preserve"> versenyzők indulhatnak akár a rajtkőről, rajtkő mellől,</w:t>
            </w:r>
            <w:r>
              <w:rPr>
                <w:szCs w:val="21"/>
              </w:rPr>
              <w:t xml:space="preserve"> akár a vízből.</w:t>
            </w:r>
          </w:p>
          <w:p w14:paraId="4FFFB0A5" w14:textId="77777777" w:rsidR="00517058" w:rsidRDefault="00EA22E2" w:rsidP="00EA22E2">
            <w:pPr>
              <w:jc w:val="both"/>
              <w:rPr>
                <w:b/>
                <w:szCs w:val="21"/>
              </w:rPr>
            </w:pPr>
            <w:hyperlink r:id="rId9" w:history="1">
              <w:r w:rsidR="00517058" w:rsidRPr="00B1688A">
                <w:rPr>
                  <w:rStyle w:val="Hiperhivatkozs"/>
                  <w:b/>
                  <w:szCs w:val="21"/>
                </w:rPr>
                <w:t>http://www.musz.hu/musz/musz.news.page?nodeid=1825</w:t>
              </w:r>
            </w:hyperlink>
          </w:p>
          <w:p w14:paraId="1F288FC5" w14:textId="6ED67BB6" w:rsidR="00517058" w:rsidRPr="00517058" w:rsidRDefault="00517058" w:rsidP="00EA22E2">
            <w:pPr>
              <w:jc w:val="both"/>
              <w:rPr>
                <w:szCs w:val="21"/>
              </w:rPr>
            </w:pPr>
            <w:r w:rsidRPr="00517058">
              <w:rPr>
                <w:szCs w:val="21"/>
              </w:rPr>
              <w:t>A verseny a Nemzetközi Úszó Szövetség (FINA) szabályai az irányadók, kivétel abban az esetben, ha az a Speciális Olimpia</w:t>
            </w:r>
            <w:r>
              <w:rPr>
                <w:szCs w:val="21"/>
              </w:rPr>
              <w:t xml:space="preserve"> s</w:t>
            </w:r>
            <w:r w:rsidRPr="00517058">
              <w:rPr>
                <w:szCs w:val="21"/>
              </w:rPr>
              <w:t>zabályaitól eltér, abban az esetben a Speciális Olimpia szabályai az irányadók. A 15%-osnál magasabb javuló eltérést mutató eredmény (kvalifikáció és döntő között) esetén kizárjuk a sportolót, a versenyző részvételi szalagot kap.</w:t>
            </w:r>
          </w:p>
          <w:p w14:paraId="72204CA2" w14:textId="77777777" w:rsidR="00D454D3" w:rsidRDefault="00517058" w:rsidP="00EA22E2">
            <w:pPr>
              <w:jc w:val="both"/>
              <w:rPr>
                <w:szCs w:val="21"/>
              </w:rPr>
            </w:pPr>
            <w:r w:rsidRPr="00517058">
              <w:rPr>
                <w:szCs w:val="21"/>
              </w:rPr>
              <w:t>Az uszodában úszósapka és papucs használata kötelező.</w:t>
            </w:r>
            <w:r w:rsidR="00E85F22">
              <w:rPr>
                <w:szCs w:val="21"/>
              </w:rPr>
              <w:t xml:space="preserve"> </w:t>
            </w:r>
          </w:p>
          <w:p w14:paraId="5C28DB69" w14:textId="77777777" w:rsidR="00517058" w:rsidRPr="00517058" w:rsidRDefault="00D454D3" w:rsidP="00EA22E2">
            <w:pPr>
              <w:jc w:val="both"/>
              <w:rPr>
                <w:szCs w:val="21"/>
              </w:rPr>
            </w:pPr>
            <w:r w:rsidRPr="00D454D3">
              <w:rPr>
                <w:szCs w:val="21"/>
              </w:rPr>
              <w:lastRenderedPageBreak/>
              <w:t>A versenyzőkről és a kísérőkről kép, hang és videó felvétel készül, így a nevezéssel tudomásul vesszük, hogy a csapat bármelyik tagjáról készült kép, hang és videó felvételeket az MSOSZ engedélyével televíziós csatornák, online és írott médiumok is felhasználhatják!</w:t>
            </w:r>
          </w:p>
          <w:p w14:paraId="26762F07" w14:textId="77777777" w:rsidR="00517058" w:rsidRPr="00517058" w:rsidRDefault="00517058" w:rsidP="00EA22E2">
            <w:pPr>
              <w:jc w:val="both"/>
              <w:rPr>
                <w:szCs w:val="21"/>
              </w:rPr>
            </w:pPr>
          </w:p>
          <w:p w14:paraId="1EF6D7E4" w14:textId="77777777" w:rsidR="00D64731" w:rsidRPr="00517058" w:rsidRDefault="00517058" w:rsidP="00EA22E2">
            <w:pPr>
              <w:jc w:val="both"/>
              <w:rPr>
                <w:szCs w:val="21"/>
              </w:rPr>
            </w:pPr>
            <w:r w:rsidRPr="00517058">
              <w:rPr>
                <w:szCs w:val="21"/>
              </w:rPr>
              <w:t>Előre nem látható változás esetén a verseny rendezősége a változtatás jogát fenntartja, a változásról tájékoztatást ad.</w:t>
            </w:r>
          </w:p>
        </w:tc>
      </w:tr>
      <w:tr w:rsidR="00870815" w14:paraId="40BA0782" w14:textId="77777777" w:rsidTr="00870815">
        <w:trPr>
          <w:trHeight w:hRule="exact" w:val="113"/>
        </w:trPr>
        <w:tc>
          <w:tcPr>
            <w:tcW w:w="2410" w:type="dxa"/>
          </w:tcPr>
          <w:p w14:paraId="6906CFB1" w14:textId="77777777" w:rsidR="00870815" w:rsidRDefault="00870815" w:rsidP="00C757FC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14:paraId="455AA007" w14:textId="77777777" w:rsidR="00870815" w:rsidRDefault="00870815" w:rsidP="00EA22E2">
            <w:pPr>
              <w:jc w:val="both"/>
            </w:pPr>
          </w:p>
        </w:tc>
      </w:tr>
      <w:tr w:rsidR="00517058" w14:paraId="7B0A9E8D" w14:textId="77777777" w:rsidTr="00517058">
        <w:trPr>
          <w:trHeight w:val="1261"/>
        </w:trPr>
        <w:tc>
          <w:tcPr>
            <w:tcW w:w="2410" w:type="dxa"/>
          </w:tcPr>
          <w:p w14:paraId="3BBECD56" w14:textId="77777777" w:rsidR="00517058" w:rsidRDefault="00517058" w:rsidP="00C757FC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Óvás:</w:t>
            </w:r>
          </w:p>
        </w:tc>
        <w:tc>
          <w:tcPr>
            <w:tcW w:w="6992" w:type="dxa"/>
            <w:vAlign w:val="center"/>
          </w:tcPr>
          <w:p w14:paraId="21D81E2E" w14:textId="77777777" w:rsidR="00517058" w:rsidRPr="00517058" w:rsidRDefault="00517058" w:rsidP="00EA22E2">
            <w:pPr>
              <w:pStyle w:val="Szvegtrzs3"/>
              <w:jc w:val="both"/>
              <w:rPr>
                <w:sz w:val="21"/>
                <w:szCs w:val="21"/>
              </w:rPr>
            </w:pPr>
            <w:r w:rsidRPr="00517058">
              <w:rPr>
                <w:sz w:val="21"/>
                <w:szCs w:val="21"/>
              </w:rPr>
              <w:t xml:space="preserve">Az eredmény nyilvánosságra hozatala után </w:t>
            </w:r>
            <w:r w:rsidRPr="00517058">
              <w:rPr>
                <w:b/>
                <w:i/>
                <w:sz w:val="21"/>
                <w:szCs w:val="21"/>
              </w:rPr>
              <w:t>30 percig írásban nyújtható</w:t>
            </w:r>
            <w:r w:rsidRPr="00517058">
              <w:rPr>
                <w:sz w:val="21"/>
                <w:szCs w:val="21"/>
              </w:rPr>
              <w:t xml:space="preserve"> be a versenybíróság titkárához (ld. a szabálykönyv függelékében). Óvási díj nincs. Az óvást az óvási bizottság tárgyalja és a benyújtástól számított egy órán belül döntést hoz. </w:t>
            </w:r>
          </w:p>
        </w:tc>
      </w:tr>
      <w:tr w:rsidR="00517058" w14:paraId="425449E0" w14:textId="77777777" w:rsidTr="00870815">
        <w:trPr>
          <w:trHeight w:hRule="exact" w:val="113"/>
        </w:trPr>
        <w:tc>
          <w:tcPr>
            <w:tcW w:w="2410" w:type="dxa"/>
          </w:tcPr>
          <w:p w14:paraId="6171913D" w14:textId="77777777" w:rsidR="00517058" w:rsidRDefault="00517058" w:rsidP="00C757FC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14:paraId="5CDDC17A" w14:textId="77777777" w:rsidR="00517058" w:rsidRDefault="00517058" w:rsidP="00EA22E2">
            <w:pPr>
              <w:jc w:val="both"/>
            </w:pPr>
          </w:p>
        </w:tc>
      </w:tr>
      <w:tr w:rsidR="00C757FC" w14:paraId="45964C66" w14:textId="77777777" w:rsidTr="00C757FC">
        <w:tc>
          <w:tcPr>
            <w:tcW w:w="2410" w:type="dxa"/>
          </w:tcPr>
          <w:p w14:paraId="36A2E713" w14:textId="77777777" w:rsidR="00C757FC" w:rsidRDefault="00C757FC" w:rsidP="005777D5">
            <w:pPr>
              <w:rPr>
                <w:rFonts w:cs="Arial"/>
                <w:b/>
                <w:szCs w:val="21"/>
              </w:rPr>
            </w:pPr>
            <w:proofErr w:type="gramStart"/>
            <w:r>
              <w:rPr>
                <w:rFonts w:cs="Arial"/>
                <w:b/>
                <w:szCs w:val="21"/>
              </w:rPr>
              <w:t>FONTOS!:</w:t>
            </w:r>
            <w:proofErr w:type="gramEnd"/>
          </w:p>
        </w:tc>
        <w:tc>
          <w:tcPr>
            <w:tcW w:w="6992" w:type="dxa"/>
            <w:vAlign w:val="center"/>
          </w:tcPr>
          <w:p w14:paraId="02BD7413" w14:textId="77777777" w:rsidR="00C757FC" w:rsidRPr="001E2320" w:rsidRDefault="00C757FC" w:rsidP="00EA22E2">
            <w:pPr>
              <w:jc w:val="both"/>
              <w:rPr>
                <w:rFonts w:cs="Arial"/>
                <w:b/>
                <w:bCs/>
                <w:szCs w:val="21"/>
              </w:rPr>
            </w:pPr>
            <w:r w:rsidRPr="001E2320">
              <w:rPr>
                <w:rFonts w:cs="Arial"/>
                <w:b/>
                <w:bCs/>
                <w:szCs w:val="21"/>
              </w:rPr>
              <w:t>A versenyen kizárólag érvényes Speciális Olimpia versenyengedéllyel</w:t>
            </w:r>
            <w:r w:rsidR="00F83AA4" w:rsidRPr="001E2320">
              <w:rPr>
                <w:rFonts w:cs="Arial"/>
                <w:b/>
                <w:bCs/>
                <w:szCs w:val="21"/>
              </w:rPr>
              <w:t xml:space="preserve">, valamint érvényes sportorvosi/iskolaorvosi </w:t>
            </w:r>
            <w:r w:rsidRPr="001E2320">
              <w:rPr>
                <w:rFonts w:cs="Arial"/>
                <w:b/>
                <w:bCs/>
                <w:szCs w:val="21"/>
              </w:rPr>
              <w:t>igazolással rendelkezők indulhatnak. Ennek meglétét a verseny szervezői a regisztráció alkalmával ellenőrzik.</w:t>
            </w:r>
          </w:p>
          <w:p w14:paraId="22878F6F" w14:textId="0DF75CEA" w:rsidR="002E0AD6" w:rsidRDefault="002E0AD6" w:rsidP="00EA22E2">
            <w:pPr>
              <w:jc w:val="both"/>
              <w:rPr>
                <w:rFonts w:cs="Arial"/>
                <w:szCs w:val="21"/>
              </w:rPr>
            </w:pPr>
          </w:p>
        </w:tc>
      </w:tr>
      <w:tr w:rsidR="00C757FC" w14:paraId="5642D956" w14:textId="77777777" w:rsidTr="00C757FC">
        <w:trPr>
          <w:trHeight w:hRule="exact" w:val="113"/>
        </w:trPr>
        <w:tc>
          <w:tcPr>
            <w:tcW w:w="2410" w:type="dxa"/>
          </w:tcPr>
          <w:p w14:paraId="31FDABF0" w14:textId="77777777" w:rsidR="00C757FC" w:rsidRDefault="00C757FC" w:rsidP="005777D5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14:paraId="6BB9E995" w14:textId="77777777" w:rsidR="00C757FC" w:rsidRDefault="00C757FC" w:rsidP="00C757FC">
            <w:pPr>
              <w:rPr>
                <w:rFonts w:cs="Arial"/>
                <w:szCs w:val="21"/>
              </w:rPr>
            </w:pPr>
          </w:p>
        </w:tc>
      </w:tr>
      <w:tr w:rsidR="00C757FC" w14:paraId="550BBBAE" w14:textId="77777777" w:rsidTr="00C757FC">
        <w:trPr>
          <w:trHeight w:hRule="exact" w:val="113"/>
        </w:trPr>
        <w:tc>
          <w:tcPr>
            <w:tcW w:w="2410" w:type="dxa"/>
          </w:tcPr>
          <w:p w14:paraId="5D989AC5" w14:textId="77777777" w:rsidR="00C757FC" w:rsidRDefault="00C757FC" w:rsidP="005777D5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14:paraId="4276724D" w14:textId="77777777" w:rsidR="00C757FC" w:rsidRDefault="00C757FC" w:rsidP="00C757FC">
            <w:pPr>
              <w:rPr>
                <w:rFonts w:cs="Arial"/>
                <w:szCs w:val="21"/>
              </w:rPr>
            </w:pPr>
          </w:p>
        </w:tc>
      </w:tr>
      <w:tr w:rsidR="00C757FC" w14:paraId="7C7EEF97" w14:textId="77777777" w:rsidTr="00C757FC">
        <w:trPr>
          <w:trHeight w:hRule="exact" w:val="113"/>
        </w:trPr>
        <w:tc>
          <w:tcPr>
            <w:tcW w:w="2410" w:type="dxa"/>
          </w:tcPr>
          <w:p w14:paraId="3E2BD588" w14:textId="77777777" w:rsidR="00C757FC" w:rsidRDefault="00C757FC" w:rsidP="005777D5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14:paraId="32AB9BA6" w14:textId="77777777" w:rsidR="00C757FC" w:rsidRDefault="00C757FC" w:rsidP="00C757FC">
            <w:pPr>
              <w:rPr>
                <w:rFonts w:cs="Arial"/>
                <w:szCs w:val="21"/>
              </w:rPr>
            </w:pPr>
          </w:p>
        </w:tc>
      </w:tr>
      <w:tr w:rsidR="00C757FC" w14:paraId="64A85C0C" w14:textId="77777777" w:rsidTr="00C757FC">
        <w:trPr>
          <w:trHeight w:hRule="exact" w:val="113"/>
        </w:trPr>
        <w:tc>
          <w:tcPr>
            <w:tcW w:w="2410" w:type="dxa"/>
          </w:tcPr>
          <w:p w14:paraId="2CBA6E37" w14:textId="77777777" w:rsidR="00C757FC" w:rsidRDefault="00C757FC" w:rsidP="005777D5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vAlign w:val="center"/>
          </w:tcPr>
          <w:p w14:paraId="0722FF4A" w14:textId="77777777" w:rsidR="00C757FC" w:rsidRDefault="00C757FC" w:rsidP="00C757FC">
            <w:pPr>
              <w:rPr>
                <w:rFonts w:cs="Arial"/>
                <w:szCs w:val="21"/>
              </w:rPr>
            </w:pPr>
          </w:p>
        </w:tc>
      </w:tr>
      <w:tr w:rsidR="00C757FC" w14:paraId="5BDEDF8E" w14:textId="77777777" w:rsidTr="00C757FC">
        <w:tc>
          <w:tcPr>
            <w:tcW w:w="9402" w:type="dxa"/>
            <w:gridSpan w:val="2"/>
          </w:tcPr>
          <w:p w14:paraId="29E031F8" w14:textId="77777777" w:rsidR="00C757FC" w:rsidRDefault="00C757FC" w:rsidP="00C757FC">
            <w:pPr>
              <w:jc w:val="center"/>
              <w:rPr>
                <w:rFonts w:cs="Arial"/>
                <w:b/>
                <w:szCs w:val="21"/>
              </w:rPr>
            </w:pPr>
            <w:r w:rsidRPr="00C757FC">
              <w:rPr>
                <w:rFonts w:cs="Arial"/>
                <w:b/>
                <w:szCs w:val="21"/>
              </w:rPr>
              <w:t>Szeretettel várunk minden sz</w:t>
            </w:r>
            <w:r w:rsidR="00870815">
              <w:rPr>
                <w:rFonts w:cs="Arial"/>
                <w:b/>
                <w:szCs w:val="21"/>
              </w:rPr>
              <w:t>urkolót, érdeklődőt a versenyre</w:t>
            </w:r>
            <w:r w:rsidR="00D27868">
              <w:rPr>
                <w:rFonts w:cs="Arial"/>
                <w:b/>
                <w:szCs w:val="21"/>
              </w:rPr>
              <w:t>!</w:t>
            </w:r>
          </w:p>
          <w:p w14:paraId="18E9C95E" w14:textId="77777777" w:rsidR="00D27868" w:rsidRPr="00C757FC" w:rsidRDefault="00D27868" w:rsidP="00C757FC">
            <w:pPr>
              <w:jc w:val="center"/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Eredményes felkészülést kívánunk!</w:t>
            </w:r>
          </w:p>
        </w:tc>
      </w:tr>
    </w:tbl>
    <w:p w14:paraId="10334493" w14:textId="77777777" w:rsidR="00DA6E81" w:rsidRDefault="00DA6E81" w:rsidP="00C757FC">
      <w:pPr>
        <w:rPr>
          <w:rFonts w:cs="Arial"/>
          <w:b/>
          <w:sz w:val="3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1"/>
      </w:tblGrid>
      <w:tr w:rsidR="00C757FC" w14:paraId="2DE8D8C7" w14:textId="77777777" w:rsidTr="00C757FC">
        <w:tc>
          <w:tcPr>
            <w:tcW w:w="9402" w:type="dxa"/>
            <w:gridSpan w:val="2"/>
          </w:tcPr>
          <w:p w14:paraId="0565CFFD" w14:textId="0D198D4F" w:rsidR="00DA6E81" w:rsidRDefault="00C757FC" w:rsidP="00367189">
            <w:pPr>
              <w:rPr>
                <w:rFonts w:cs="Arial"/>
                <w:szCs w:val="21"/>
              </w:rPr>
            </w:pPr>
            <w:r w:rsidRPr="00C757FC">
              <w:rPr>
                <w:rFonts w:cs="Arial"/>
                <w:szCs w:val="21"/>
              </w:rPr>
              <w:t xml:space="preserve">Budapest, </w:t>
            </w:r>
            <w:r w:rsidR="001F01EA">
              <w:rPr>
                <w:rFonts w:cs="Arial"/>
                <w:szCs w:val="21"/>
              </w:rPr>
              <w:t>2024.0</w:t>
            </w:r>
            <w:r w:rsidR="00CD3E76">
              <w:rPr>
                <w:rFonts w:cs="Arial"/>
                <w:szCs w:val="21"/>
              </w:rPr>
              <w:t>4.</w:t>
            </w:r>
            <w:r w:rsidR="00EA22E2">
              <w:rPr>
                <w:rFonts w:cs="Arial"/>
                <w:szCs w:val="21"/>
              </w:rPr>
              <w:t>29</w:t>
            </w:r>
            <w:r w:rsidR="001F01EA">
              <w:rPr>
                <w:rFonts w:cs="Arial"/>
                <w:szCs w:val="21"/>
              </w:rPr>
              <w:t>.</w:t>
            </w:r>
          </w:p>
        </w:tc>
      </w:tr>
      <w:tr w:rsidR="00C757FC" w14:paraId="7582BC3E" w14:textId="77777777" w:rsidTr="00C757FC">
        <w:trPr>
          <w:trHeight w:hRule="exact" w:val="113"/>
        </w:trPr>
        <w:tc>
          <w:tcPr>
            <w:tcW w:w="4701" w:type="dxa"/>
          </w:tcPr>
          <w:p w14:paraId="58D12927" w14:textId="77777777" w:rsidR="00C757FC" w:rsidRDefault="00C757FC" w:rsidP="001B70D6">
            <w:pPr>
              <w:rPr>
                <w:rFonts w:cs="Arial"/>
                <w:szCs w:val="21"/>
              </w:rPr>
            </w:pPr>
          </w:p>
        </w:tc>
        <w:tc>
          <w:tcPr>
            <w:tcW w:w="4701" w:type="dxa"/>
          </w:tcPr>
          <w:p w14:paraId="6B24955B" w14:textId="77777777" w:rsidR="00C757FC" w:rsidRDefault="00C757FC" w:rsidP="00C757FC">
            <w:pPr>
              <w:jc w:val="center"/>
              <w:rPr>
                <w:rFonts w:cs="Arial"/>
                <w:szCs w:val="21"/>
              </w:rPr>
            </w:pPr>
          </w:p>
        </w:tc>
      </w:tr>
      <w:tr w:rsidR="00C757FC" w14:paraId="5165C315" w14:textId="77777777" w:rsidTr="00C757FC">
        <w:trPr>
          <w:trHeight w:hRule="exact" w:val="113"/>
        </w:trPr>
        <w:tc>
          <w:tcPr>
            <w:tcW w:w="4701" w:type="dxa"/>
          </w:tcPr>
          <w:p w14:paraId="337C7DDA" w14:textId="77777777" w:rsidR="00C757FC" w:rsidRDefault="00C757FC" w:rsidP="00C757F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4701" w:type="dxa"/>
          </w:tcPr>
          <w:p w14:paraId="49F4DA41" w14:textId="77777777" w:rsidR="00C757FC" w:rsidRDefault="00C757FC" w:rsidP="00C757FC">
            <w:pPr>
              <w:jc w:val="center"/>
              <w:rPr>
                <w:rFonts w:cs="Arial"/>
                <w:szCs w:val="21"/>
              </w:rPr>
            </w:pPr>
          </w:p>
        </w:tc>
      </w:tr>
      <w:tr w:rsidR="00C757FC" w14:paraId="076FADE9" w14:textId="77777777" w:rsidTr="00C757FC">
        <w:tc>
          <w:tcPr>
            <w:tcW w:w="4701" w:type="dxa"/>
          </w:tcPr>
          <w:p w14:paraId="2F2BD07D" w14:textId="77777777" w:rsidR="005E44A6" w:rsidRDefault="005E44A6" w:rsidP="00C757FC">
            <w:pPr>
              <w:jc w:val="center"/>
              <w:rPr>
                <w:rFonts w:cs="Arial"/>
                <w:szCs w:val="21"/>
              </w:rPr>
            </w:pPr>
          </w:p>
          <w:p w14:paraId="47F9E3CE" w14:textId="77777777" w:rsidR="00C757FC" w:rsidRDefault="00C757FC" w:rsidP="00C757F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Lengyel Lajos</w:t>
            </w:r>
          </w:p>
          <w:p w14:paraId="58A5343F" w14:textId="77777777" w:rsidR="00C757FC" w:rsidRDefault="00C757FC" w:rsidP="00C757F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Magyar Speciális Olimpia Szövetség</w:t>
            </w:r>
          </w:p>
          <w:p w14:paraId="54D229A1" w14:textId="77777777" w:rsidR="00C757FC" w:rsidRDefault="00C757FC" w:rsidP="00C757F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Elnök</w:t>
            </w:r>
          </w:p>
          <w:p w14:paraId="1D93F00A" w14:textId="77777777" w:rsidR="00C757FC" w:rsidRDefault="00C757FC" w:rsidP="00C757FC">
            <w:pPr>
              <w:jc w:val="center"/>
              <w:rPr>
                <w:rFonts w:cs="Arial"/>
                <w:szCs w:val="21"/>
              </w:rPr>
            </w:pPr>
          </w:p>
        </w:tc>
        <w:tc>
          <w:tcPr>
            <w:tcW w:w="4701" w:type="dxa"/>
          </w:tcPr>
          <w:p w14:paraId="3EEA1E82" w14:textId="77777777" w:rsidR="005E44A6" w:rsidRDefault="005E44A6" w:rsidP="00C757FC">
            <w:pPr>
              <w:jc w:val="center"/>
              <w:rPr>
                <w:rFonts w:cs="Arial"/>
                <w:szCs w:val="21"/>
              </w:rPr>
            </w:pPr>
          </w:p>
          <w:p w14:paraId="4F6C6E59" w14:textId="30EE1BBC" w:rsidR="00C757FC" w:rsidRDefault="0095657C" w:rsidP="00C757F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 </w:t>
            </w:r>
            <w:r w:rsidR="001F01EA">
              <w:rPr>
                <w:rFonts w:cs="Arial"/>
                <w:szCs w:val="21"/>
              </w:rPr>
              <w:t>Máté-Schwarcz Gergely</w:t>
            </w:r>
          </w:p>
          <w:p w14:paraId="0DD22773" w14:textId="77777777" w:rsidR="00C757FC" w:rsidRDefault="00C757FC" w:rsidP="00C757F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Magyar Speciális Olimpia Szövetség</w:t>
            </w:r>
          </w:p>
          <w:p w14:paraId="52401575" w14:textId="77777777" w:rsidR="00C757FC" w:rsidRDefault="00C757FC" w:rsidP="00C757FC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Sportigazgató</w:t>
            </w:r>
          </w:p>
          <w:p w14:paraId="7F84098F" w14:textId="77777777" w:rsidR="00C757FC" w:rsidRDefault="00C757FC" w:rsidP="00C757FC">
            <w:pPr>
              <w:jc w:val="center"/>
              <w:rPr>
                <w:rFonts w:cs="Arial"/>
                <w:szCs w:val="21"/>
              </w:rPr>
            </w:pPr>
          </w:p>
        </w:tc>
      </w:tr>
    </w:tbl>
    <w:p w14:paraId="08EA9FE1" w14:textId="284EB730" w:rsidR="00284135" w:rsidRDefault="00284135">
      <w:pPr>
        <w:spacing w:after="160" w:line="259" w:lineRule="auto"/>
        <w:rPr>
          <w:rFonts w:cs="Arial"/>
          <w:szCs w:val="21"/>
        </w:rPr>
      </w:pPr>
    </w:p>
    <w:sectPr w:rsidR="00284135" w:rsidSect="00176CBD">
      <w:headerReference w:type="default" r:id="rId10"/>
      <w:footerReference w:type="default" r:id="rId11"/>
      <w:pgSz w:w="11906" w:h="16838"/>
      <w:pgMar w:top="2381" w:right="1247" w:bottom="1588" w:left="1247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D5E69" w14:textId="77777777" w:rsidR="004C5EA9" w:rsidRDefault="004C5EA9" w:rsidP="00F646DD">
      <w:pPr>
        <w:spacing w:line="240" w:lineRule="auto"/>
      </w:pPr>
      <w:r>
        <w:separator/>
      </w:r>
    </w:p>
  </w:endnote>
  <w:endnote w:type="continuationSeparator" w:id="0">
    <w:p w14:paraId="64A2AE95" w14:textId="77777777" w:rsidR="004C5EA9" w:rsidRDefault="004C5EA9" w:rsidP="00F646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F8DD2" w14:textId="77777777" w:rsidR="00435F2F" w:rsidRPr="00A012DE" w:rsidRDefault="00E820CA" w:rsidP="00A012DE">
    <w:pPr>
      <w:pStyle w:val="llb"/>
    </w:pPr>
    <w:r>
      <w:rPr>
        <w:noProof/>
        <w:lang w:val="en-US"/>
      </w:rPr>
      <w:drawing>
        <wp:anchor distT="0" distB="0" distL="114300" distR="114300" simplePos="0" relativeHeight="251659264" behindDoc="1" locked="1" layoutInCell="1" allowOverlap="0" wp14:anchorId="11B96777" wp14:editId="10C306E4">
          <wp:simplePos x="0" y="0"/>
          <wp:positionH relativeFrom="page">
            <wp:posOffset>0</wp:posOffset>
          </wp:positionH>
          <wp:positionV relativeFrom="paragraph">
            <wp:posOffset>-536045</wp:posOffset>
          </wp:positionV>
          <wp:extent cx="7567200" cy="932400"/>
          <wp:effectExtent l="0" t="0" r="0" b="127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_A4_lablec_official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110FD" w14:textId="77777777" w:rsidR="004C5EA9" w:rsidRDefault="004C5EA9" w:rsidP="00F646DD">
      <w:pPr>
        <w:spacing w:line="240" w:lineRule="auto"/>
      </w:pPr>
      <w:r>
        <w:separator/>
      </w:r>
    </w:p>
  </w:footnote>
  <w:footnote w:type="continuationSeparator" w:id="0">
    <w:p w14:paraId="4F1B3FC5" w14:textId="77777777" w:rsidR="004C5EA9" w:rsidRDefault="004C5EA9" w:rsidP="00F646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C1866" w14:textId="77777777" w:rsidR="00F646DD" w:rsidRDefault="00B17D03" w:rsidP="0022674C">
    <w:pPr>
      <w:pStyle w:val="lfej"/>
      <w:tabs>
        <w:tab w:val="clear" w:pos="4536"/>
        <w:tab w:val="clear" w:pos="9072"/>
        <w:tab w:val="left" w:pos="3435"/>
      </w:tabs>
    </w:pPr>
    <w:r>
      <w:rPr>
        <w:noProof/>
        <w:lang w:val="en-US"/>
      </w:rPr>
      <w:drawing>
        <wp:inline distT="0" distB="0" distL="0" distR="0" wp14:anchorId="4ED6C870" wp14:editId="20D45611">
          <wp:extent cx="1224501" cy="946217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O_SportsIcon_Aquatics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9224" cy="949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2A46">
      <w:rPr>
        <w:noProof/>
        <w:lang w:val="en-US"/>
      </w:rPr>
      <w:drawing>
        <wp:anchor distT="0" distB="0" distL="114300" distR="114300" simplePos="0" relativeHeight="251660288" behindDoc="1" locked="1" layoutInCell="1" allowOverlap="0" wp14:anchorId="0CF69ACD" wp14:editId="6B9D6F08">
          <wp:simplePos x="0" y="0"/>
          <wp:positionH relativeFrom="page">
            <wp:posOffset>0</wp:posOffset>
          </wp:positionH>
          <wp:positionV relativeFrom="paragraph">
            <wp:posOffset>-444500</wp:posOffset>
          </wp:positionV>
          <wp:extent cx="7559675" cy="1259840"/>
          <wp:effectExtent l="0" t="0" r="317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_A4_fejlec_official_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46DD">
      <w:rPr>
        <w:noProof/>
        <w:lang w:eastAsia="hu-HU"/>
      </w:rPr>
      <w:t xml:space="preserve">    </w:t>
    </w:r>
    <w:r w:rsidR="0022674C">
      <w:rPr>
        <w:noProof/>
        <w:lang w:eastAsia="hu-H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5F2E"/>
    <w:multiLevelType w:val="hybridMultilevel"/>
    <w:tmpl w:val="3D3A6476"/>
    <w:lvl w:ilvl="0" w:tplc="A5065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11966"/>
    <w:multiLevelType w:val="multilevel"/>
    <w:tmpl w:val="3454FB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5E0193"/>
    <w:multiLevelType w:val="hybridMultilevel"/>
    <w:tmpl w:val="C1E023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32800"/>
    <w:multiLevelType w:val="hybridMultilevel"/>
    <w:tmpl w:val="6BECAE36"/>
    <w:lvl w:ilvl="0" w:tplc="54DE4F4C">
      <w:start w:val="2019"/>
      <w:numFmt w:val="bullet"/>
      <w:lvlText w:val="-"/>
      <w:lvlJc w:val="left"/>
      <w:pPr>
        <w:ind w:left="2610" w:hanging="360"/>
      </w:pPr>
      <w:rPr>
        <w:rFonts w:ascii="Arial" w:eastAsiaTheme="minorHAnsi" w:hAnsi="Arial" w:cs="Arial" w:hint="default"/>
        <w:b/>
        <w:sz w:val="22"/>
      </w:rPr>
    </w:lvl>
    <w:lvl w:ilvl="1" w:tplc="040E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4" w15:restartNumberingAfterBreak="0">
    <w:nsid w:val="15AE67AA"/>
    <w:multiLevelType w:val="hybridMultilevel"/>
    <w:tmpl w:val="793EC8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B61F4"/>
    <w:multiLevelType w:val="hybridMultilevel"/>
    <w:tmpl w:val="33F0D6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D3FEC"/>
    <w:multiLevelType w:val="hybridMultilevel"/>
    <w:tmpl w:val="007C150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6B576B"/>
    <w:multiLevelType w:val="hybridMultilevel"/>
    <w:tmpl w:val="C0E0EA3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654B1"/>
    <w:multiLevelType w:val="multilevel"/>
    <w:tmpl w:val="ADC618CC"/>
    <w:lvl w:ilvl="0">
      <w:start w:val="1"/>
      <w:numFmt w:val="decimal"/>
      <w:lvlText w:val="%1)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9" w15:restartNumberingAfterBreak="0">
    <w:nsid w:val="2FC2697A"/>
    <w:multiLevelType w:val="multilevel"/>
    <w:tmpl w:val="3FFC1A2C"/>
    <w:lvl w:ilvl="0">
      <w:start w:val="1"/>
      <w:numFmt w:val="upperRoman"/>
      <w:lvlText w:val="%1."/>
      <w:legacy w:legacy="1" w:legacySpace="120" w:legacyIndent="720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10" w15:restartNumberingAfterBreak="0">
    <w:nsid w:val="35DC64D8"/>
    <w:multiLevelType w:val="hybridMultilevel"/>
    <w:tmpl w:val="1F485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D175C"/>
    <w:multiLevelType w:val="hybridMultilevel"/>
    <w:tmpl w:val="A9409D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2278F"/>
    <w:multiLevelType w:val="hybridMultilevel"/>
    <w:tmpl w:val="868C35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51462"/>
    <w:multiLevelType w:val="hybridMultilevel"/>
    <w:tmpl w:val="4E64D5E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D23A4"/>
    <w:multiLevelType w:val="hybridMultilevel"/>
    <w:tmpl w:val="1E90D8D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17F16"/>
    <w:multiLevelType w:val="hybridMultilevel"/>
    <w:tmpl w:val="9EB27934"/>
    <w:lvl w:ilvl="0" w:tplc="040E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6" w15:restartNumberingAfterBreak="0">
    <w:nsid w:val="40EC720E"/>
    <w:multiLevelType w:val="hybridMultilevel"/>
    <w:tmpl w:val="AD38F0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C7206"/>
    <w:multiLevelType w:val="hybridMultilevel"/>
    <w:tmpl w:val="34FE858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20F29"/>
    <w:multiLevelType w:val="hybridMultilevel"/>
    <w:tmpl w:val="B3AC7042"/>
    <w:lvl w:ilvl="0" w:tplc="54DE4F4C">
      <w:start w:val="2019"/>
      <w:numFmt w:val="bullet"/>
      <w:lvlText w:val="-"/>
      <w:lvlJc w:val="left"/>
      <w:pPr>
        <w:ind w:left="2484" w:hanging="360"/>
      </w:pPr>
      <w:rPr>
        <w:rFonts w:ascii="Arial" w:eastAsiaTheme="minorHAnsi" w:hAnsi="Arial" w:cs="Arial" w:hint="default"/>
        <w:b/>
        <w:sz w:val="22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 w15:restartNumberingAfterBreak="0">
    <w:nsid w:val="4E7F28FC"/>
    <w:multiLevelType w:val="hybridMultilevel"/>
    <w:tmpl w:val="F7E4A21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CD04F6"/>
    <w:multiLevelType w:val="hybridMultilevel"/>
    <w:tmpl w:val="F384D5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652BBE"/>
    <w:multiLevelType w:val="hybridMultilevel"/>
    <w:tmpl w:val="936C13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8570A"/>
    <w:multiLevelType w:val="hybridMultilevel"/>
    <w:tmpl w:val="324CE7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71D2C"/>
    <w:multiLevelType w:val="hybridMultilevel"/>
    <w:tmpl w:val="D502589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62777C"/>
    <w:multiLevelType w:val="multilevel"/>
    <w:tmpl w:val="62326CB8"/>
    <w:lvl w:ilvl="0">
      <w:start w:val="9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7B27196"/>
    <w:multiLevelType w:val="hybridMultilevel"/>
    <w:tmpl w:val="BD448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4C676E"/>
    <w:multiLevelType w:val="hybridMultilevel"/>
    <w:tmpl w:val="341A42CE"/>
    <w:lvl w:ilvl="0" w:tplc="C64A85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25115"/>
    <w:multiLevelType w:val="hybridMultilevel"/>
    <w:tmpl w:val="BC26A7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67F91"/>
    <w:multiLevelType w:val="hybridMultilevel"/>
    <w:tmpl w:val="567C2AA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A601A"/>
    <w:multiLevelType w:val="hybridMultilevel"/>
    <w:tmpl w:val="1E9CAD6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CE1259"/>
    <w:multiLevelType w:val="hybridMultilevel"/>
    <w:tmpl w:val="0262B29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2C37643"/>
    <w:multiLevelType w:val="multilevel"/>
    <w:tmpl w:val="9788CA40"/>
    <w:lvl w:ilvl="0">
      <w:start w:val="1"/>
      <w:numFmt w:val="decimal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32" w15:restartNumberingAfterBreak="0">
    <w:nsid w:val="7C9408B2"/>
    <w:multiLevelType w:val="hybridMultilevel"/>
    <w:tmpl w:val="7F1857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139538">
    <w:abstractNumId w:val="27"/>
  </w:num>
  <w:num w:numId="2" w16cid:durableId="1484154746">
    <w:abstractNumId w:val="2"/>
  </w:num>
  <w:num w:numId="3" w16cid:durableId="281420468">
    <w:abstractNumId w:val="9"/>
  </w:num>
  <w:num w:numId="4" w16cid:durableId="2107463421">
    <w:abstractNumId w:val="10"/>
  </w:num>
  <w:num w:numId="5" w16cid:durableId="1641110745">
    <w:abstractNumId w:val="32"/>
  </w:num>
  <w:num w:numId="6" w16cid:durableId="1502509030">
    <w:abstractNumId w:val="4"/>
  </w:num>
  <w:num w:numId="7" w16cid:durableId="1832284038">
    <w:abstractNumId w:val="23"/>
  </w:num>
  <w:num w:numId="8" w16cid:durableId="1893926663">
    <w:abstractNumId w:val="5"/>
  </w:num>
  <w:num w:numId="9" w16cid:durableId="798571450">
    <w:abstractNumId w:val="31"/>
  </w:num>
  <w:num w:numId="10" w16cid:durableId="2099137396">
    <w:abstractNumId w:val="8"/>
  </w:num>
  <w:num w:numId="11" w16cid:durableId="1003237683">
    <w:abstractNumId w:val="17"/>
  </w:num>
  <w:num w:numId="12" w16cid:durableId="2032534907">
    <w:abstractNumId w:val="7"/>
  </w:num>
  <w:num w:numId="13" w16cid:durableId="1468473363">
    <w:abstractNumId w:val="21"/>
  </w:num>
  <w:num w:numId="14" w16cid:durableId="1142581436">
    <w:abstractNumId w:val="28"/>
  </w:num>
  <w:num w:numId="15" w16cid:durableId="1546484377">
    <w:abstractNumId w:val="13"/>
  </w:num>
  <w:num w:numId="16" w16cid:durableId="522205972">
    <w:abstractNumId w:val="14"/>
  </w:num>
  <w:num w:numId="17" w16cid:durableId="115562994">
    <w:abstractNumId w:val="0"/>
  </w:num>
  <w:num w:numId="18" w16cid:durableId="1906723604">
    <w:abstractNumId w:val="20"/>
  </w:num>
  <w:num w:numId="19" w16cid:durableId="1589266382">
    <w:abstractNumId w:val="26"/>
  </w:num>
  <w:num w:numId="20" w16cid:durableId="768504266">
    <w:abstractNumId w:val="11"/>
  </w:num>
  <w:num w:numId="21" w16cid:durableId="825586082">
    <w:abstractNumId w:val="22"/>
  </w:num>
  <w:num w:numId="22" w16cid:durableId="291905838">
    <w:abstractNumId w:val="30"/>
  </w:num>
  <w:num w:numId="23" w16cid:durableId="1236428882">
    <w:abstractNumId w:val="29"/>
  </w:num>
  <w:num w:numId="24" w16cid:durableId="2055814048">
    <w:abstractNumId w:val="15"/>
  </w:num>
  <w:num w:numId="25" w16cid:durableId="338191666">
    <w:abstractNumId w:val="25"/>
  </w:num>
  <w:num w:numId="26" w16cid:durableId="832723069">
    <w:abstractNumId w:val="6"/>
  </w:num>
  <w:num w:numId="27" w16cid:durableId="1659386891">
    <w:abstractNumId w:val="12"/>
  </w:num>
  <w:num w:numId="28" w16cid:durableId="1297181051">
    <w:abstractNumId w:val="19"/>
  </w:num>
  <w:num w:numId="29" w16cid:durableId="1310019628">
    <w:abstractNumId w:val="24"/>
  </w:num>
  <w:num w:numId="30" w16cid:durableId="730807850">
    <w:abstractNumId w:val="3"/>
  </w:num>
  <w:num w:numId="31" w16cid:durableId="1073309905">
    <w:abstractNumId w:val="16"/>
  </w:num>
  <w:num w:numId="32" w16cid:durableId="2140486605">
    <w:abstractNumId w:val="18"/>
  </w:num>
  <w:num w:numId="33" w16cid:durableId="1116632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DD"/>
    <w:rsid w:val="00001B94"/>
    <w:rsid w:val="000167B6"/>
    <w:rsid w:val="00020EB7"/>
    <w:rsid w:val="000378A2"/>
    <w:rsid w:val="00053149"/>
    <w:rsid w:val="0006189E"/>
    <w:rsid w:val="00070D88"/>
    <w:rsid w:val="00093177"/>
    <w:rsid w:val="000D7FF3"/>
    <w:rsid w:val="000E2959"/>
    <w:rsid w:val="000E3B31"/>
    <w:rsid w:val="000E5C88"/>
    <w:rsid w:val="00102A46"/>
    <w:rsid w:val="00104DDD"/>
    <w:rsid w:val="001112AA"/>
    <w:rsid w:val="001156F4"/>
    <w:rsid w:val="00120E1B"/>
    <w:rsid w:val="001262AC"/>
    <w:rsid w:val="00130BA9"/>
    <w:rsid w:val="00131A8E"/>
    <w:rsid w:val="00154DD1"/>
    <w:rsid w:val="00162795"/>
    <w:rsid w:val="0017348B"/>
    <w:rsid w:val="00176CBD"/>
    <w:rsid w:val="0017774D"/>
    <w:rsid w:val="001928A8"/>
    <w:rsid w:val="001A4CF6"/>
    <w:rsid w:val="001B70D6"/>
    <w:rsid w:val="001D3BCC"/>
    <w:rsid w:val="001D4277"/>
    <w:rsid w:val="001E2320"/>
    <w:rsid w:val="001F01EA"/>
    <w:rsid w:val="001F180F"/>
    <w:rsid w:val="0020645C"/>
    <w:rsid w:val="0021184B"/>
    <w:rsid w:val="0022674C"/>
    <w:rsid w:val="00247EAA"/>
    <w:rsid w:val="00272ECB"/>
    <w:rsid w:val="00284135"/>
    <w:rsid w:val="002B01A3"/>
    <w:rsid w:val="002D09D7"/>
    <w:rsid w:val="002D2045"/>
    <w:rsid w:val="002E0AD6"/>
    <w:rsid w:val="002E293F"/>
    <w:rsid w:val="003563C5"/>
    <w:rsid w:val="00367189"/>
    <w:rsid w:val="003B0D49"/>
    <w:rsid w:val="003D5283"/>
    <w:rsid w:val="003E2207"/>
    <w:rsid w:val="00405350"/>
    <w:rsid w:val="00411B63"/>
    <w:rsid w:val="004130A0"/>
    <w:rsid w:val="004144E7"/>
    <w:rsid w:val="00427609"/>
    <w:rsid w:val="00435F2F"/>
    <w:rsid w:val="004748E9"/>
    <w:rsid w:val="00493700"/>
    <w:rsid w:val="004C4CF0"/>
    <w:rsid w:val="004C5EA9"/>
    <w:rsid w:val="004D2278"/>
    <w:rsid w:val="004E0D32"/>
    <w:rsid w:val="00511623"/>
    <w:rsid w:val="00517058"/>
    <w:rsid w:val="005344F5"/>
    <w:rsid w:val="0056719C"/>
    <w:rsid w:val="005777D5"/>
    <w:rsid w:val="005A1DAA"/>
    <w:rsid w:val="005A7A96"/>
    <w:rsid w:val="005B02A5"/>
    <w:rsid w:val="005B6030"/>
    <w:rsid w:val="005D3804"/>
    <w:rsid w:val="005E44A6"/>
    <w:rsid w:val="005E6D6E"/>
    <w:rsid w:val="00603C5E"/>
    <w:rsid w:val="00611888"/>
    <w:rsid w:val="006754BF"/>
    <w:rsid w:val="00676CA6"/>
    <w:rsid w:val="006B0728"/>
    <w:rsid w:val="006C7BDF"/>
    <w:rsid w:val="006F298E"/>
    <w:rsid w:val="006F2CD5"/>
    <w:rsid w:val="0072436C"/>
    <w:rsid w:val="00730E45"/>
    <w:rsid w:val="0073366A"/>
    <w:rsid w:val="007343BD"/>
    <w:rsid w:val="0074326B"/>
    <w:rsid w:val="00762018"/>
    <w:rsid w:val="00782292"/>
    <w:rsid w:val="00794707"/>
    <w:rsid w:val="007B2D95"/>
    <w:rsid w:val="007F0953"/>
    <w:rsid w:val="00821D18"/>
    <w:rsid w:val="00824173"/>
    <w:rsid w:val="00830BFE"/>
    <w:rsid w:val="00870815"/>
    <w:rsid w:val="00881BCF"/>
    <w:rsid w:val="008D4867"/>
    <w:rsid w:val="008F0B40"/>
    <w:rsid w:val="009005D2"/>
    <w:rsid w:val="00926372"/>
    <w:rsid w:val="0094332D"/>
    <w:rsid w:val="0094645D"/>
    <w:rsid w:val="0095657C"/>
    <w:rsid w:val="0098661F"/>
    <w:rsid w:val="009E12D0"/>
    <w:rsid w:val="009E1CFE"/>
    <w:rsid w:val="009E61C6"/>
    <w:rsid w:val="009F206A"/>
    <w:rsid w:val="00A012DE"/>
    <w:rsid w:val="00A021DE"/>
    <w:rsid w:val="00A04917"/>
    <w:rsid w:val="00A141CD"/>
    <w:rsid w:val="00A330A0"/>
    <w:rsid w:val="00A41326"/>
    <w:rsid w:val="00A54E9B"/>
    <w:rsid w:val="00A62B4D"/>
    <w:rsid w:val="00A642BB"/>
    <w:rsid w:val="00A95DA0"/>
    <w:rsid w:val="00AB767C"/>
    <w:rsid w:val="00AD5F1D"/>
    <w:rsid w:val="00AF0B6E"/>
    <w:rsid w:val="00AF0D2F"/>
    <w:rsid w:val="00B0070B"/>
    <w:rsid w:val="00B05CBD"/>
    <w:rsid w:val="00B17D03"/>
    <w:rsid w:val="00B2640F"/>
    <w:rsid w:val="00B463E2"/>
    <w:rsid w:val="00B526F2"/>
    <w:rsid w:val="00B62B5A"/>
    <w:rsid w:val="00BC74FE"/>
    <w:rsid w:val="00BD3480"/>
    <w:rsid w:val="00BD5CD7"/>
    <w:rsid w:val="00BE5445"/>
    <w:rsid w:val="00BF2BDA"/>
    <w:rsid w:val="00BF7D66"/>
    <w:rsid w:val="00C0029F"/>
    <w:rsid w:val="00C500D5"/>
    <w:rsid w:val="00C514BE"/>
    <w:rsid w:val="00C757FC"/>
    <w:rsid w:val="00C773DF"/>
    <w:rsid w:val="00C91B9B"/>
    <w:rsid w:val="00CB5666"/>
    <w:rsid w:val="00CD264B"/>
    <w:rsid w:val="00CD3E76"/>
    <w:rsid w:val="00CD466D"/>
    <w:rsid w:val="00CE1D53"/>
    <w:rsid w:val="00CE4640"/>
    <w:rsid w:val="00CE46B8"/>
    <w:rsid w:val="00D05154"/>
    <w:rsid w:val="00D14DBF"/>
    <w:rsid w:val="00D17D3A"/>
    <w:rsid w:val="00D21E4D"/>
    <w:rsid w:val="00D23901"/>
    <w:rsid w:val="00D27868"/>
    <w:rsid w:val="00D31B7E"/>
    <w:rsid w:val="00D44218"/>
    <w:rsid w:val="00D454D3"/>
    <w:rsid w:val="00D64731"/>
    <w:rsid w:val="00D757EA"/>
    <w:rsid w:val="00D778D1"/>
    <w:rsid w:val="00D77D50"/>
    <w:rsid w:val="00D863BD"/>
    <w:rsid w:val="00D92EAE"/>
    <w:rsid w:val="00D954CD"/>
    <w:rsid w:val="00DA6E81"/>
    <w:rsid w:val="00DB16F5"/>
    <w:rsid w:val="00DB5E06"/>
    <w:rsid w:val="00DD5A0C"/>
    <w:rsid w:val="00DE3DDE"/>
    <w:rsid w:val="00DF364D"/>
    <w:rsid w:val="00E01E22"/>
    <w:rsid w:val="00E11E36"/>
    <w:rsid w:val="00E3555E"/>
    <w:rsid w:val="00E40FAB"/>
    <w:rsid w:val="00E65DB0"/>
    <w:rsid w:val="00E66AD4"/>
    <w:rsid w:val="00E820CA"/>
    <w:rsid w:val="00E85F22"/>
    <w:rsid w:val="00E86794"/>
    <w:rsid w:val="00EA22E2"/>
    <w:rsid w:val="00EB12B3"/>
    <w:rsid w:val="00EB4632"/>
    <w:rsid w:val="00ED2AD9"/>
    <w:rsid w:val="00EE43B2"/>
    <w:rsid w:val="00F03189"/>
    <w:rsid w:val="00F13E97"/>
    <w:rsid w:val="00F4224E"/>
    <w:rsid w:val="00F646DD"/>
    <w:rsid w:val="00F83AA4"/>
    <w:rsid w:val="00FB06EF"/>
    <w:rsid w:val="00FC4812"/>
    <w:rsid w:val="00FE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476B00"/>
  <w15:docId w15:val="{33A0AFA6-8240-4A5E-B7B2-22248B9A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Speciális Olimpia_A4_official"/>
    <w:qFormat/>
    <w:rsid w:val="00FB06EF"/>
    <w:pPr>
      <w:spacing w:after="0" w:line="320" w:lineRule="atLeast"/>
    </w:pPr>
    <w:rPr>
      <w:rFonts w:ascii="Arial" w:hAnsi="Arial" w:cstheme="minorHAnsi"/>
      <w:sz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46DD"/>
  </w:style>
  <w:style w:type="paragraph" w:styleId="llb">
    <w:name w:val="footer"/>
    <w:basedOn w:val="Norml"/>
    <w:link w:val="llb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46DD"/>
  </w:style>
  <w:style w:type="paragraph" w:styleId="Buborkszveg">
    <w:name w:val="Balloon Text"/>
    <w:basedOn w:val="Norml"/>
    <w:link w:val="BuborkszvegChar"/>
    <w:uiPriority w:val="99"/>
    <w:semiHidden/>
    <w:unhideWhenUsed/>
    <w:rsid w:val="00F646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46DD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35F2F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17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9317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9317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93177"/>
    <w:rPr>
      <w:rFonts w:ascii="Arial" w:hAnsi="Arial"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317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3177"/>
    <w:rPr>
      <w:rFonts w:ascii="Arial" w:hAnsi="Arial" w:cstheme="minorHAnsi"/>
      <w:b/>
      <w:bCs/>
      <w:sz w:val="20"/>
      <w:szCs w:val="20"/>
    </w:rPr>
  </w:style>
  <w:style w:type="paragraph" w:styleId="Listaszerbekezds">
    <w:name w:val="List Paragraph"/>
    <w:basedOn w:val="Norml"/>
    <w:qFormat/>
    <w:rsid w:val="00E65DB0"/>
    <w:pPr>
      <w:ind w:left="720"/>
      <w:contextualSpacing/>
    </w:pPr>
  </w:style>
  <w:style w:type="paragraph" w:styleId="Nincstrkz">
    <w:name w:val="No Spacing"/>
    <w:uiPriority w:val="1"/>
    <w:qFormat/>
    <w:rsid w:val="00D863BD"/>
    <w:pPr>
      <w:spacing w:after="0" w:line="240" w:lineRule="auto"/>
    </w:pPr>
    <w:rPr>
      <w:rFonts w:ascii="Arial" w:hAnsi="Arial" w:cstheme="minorHAnsi"/>
      <w:sz w:val="21"/>
    </w:rPr>
  </w:style>
  <w:style w:type="paragraph" w:styleId="Szvegtrzs">
    <w:name w:val="Body Text"/>
    <w:basedOn w:val="Norml"/>
    <w:link w:val="SzvegtrzsChar"/>
    <w:rsid w:val="00D21E4D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21E4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">
    <w:name w:val="List"/>
    <w:basedOn w:val="Norml"/>
    <w:rsid w:val="00762018"/>
    <w:pPr>
      <w:spacing w:line="240" w:lineRule="auto"/>
      <w:ind w:left="283" w:hanging="283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zvegtrzs3">
    <w:name w:val="Body Text 3"/>
    <w:basedOn w:val="Norml"/>
    <w:link w:val="Szvegtrzs3Char"/>
    <w:uiPriority w:val="99"/>
    <w:unhideWhenUsed/>
    <w:rsid w:val="00517058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517058"/>
    <w:rPr>
      <w:rFonts w:ascii="Arial" w:hAnsi="Arial" w:cstheme="minorHAnsi"/>
      <w:sz w:val="16"/>
      <w:szCs w:val="16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F0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avecz.eva@msosz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sz.hu/musz/musz.news.page?nodeid=182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58C45-3A7D-4D02-98E2-CD2D4342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677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Judo</vt:lpstr>
    </vt:vector>
  </TitlesOfParts>
  <Company>Special Olympics Hungary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Judo</dc:title>
  <dc:creator>Gabor Werni</dc:creator>
  <cp:lastModifiedBy>Máté-Schwarcz Gergely</cp:lastModifiedBy>
  <cp:revision>3</cp:revision>
  <cp:lastPrinted>2021-05-10T11:46:00Z</cp:lastPrinted>
  <dcterms:created xsi:type="dcterms:W3CDTF">2024-04-11T19:53:00Z</dcterms:created>
  <dcterms:modified xsi:type="dcterms:W3CDTF">2024-04-29T08:05:00Z</dcterms:modified>
</cp:coreProperties>
</file>